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BD" w:rsidRPr="004C7120" w:rsidRDefault="001A4CBD" w:rsidP="00BD1EF1">
      <w:pPr>
        <w:pStyle w:val="2"/>
        <w:snapToGrid w:val="0"/>
        <w:spacing w:line="500" w:lineRule="exact"/>
        <w:rPr>
          <w:rFonts w:ascii="Times New Roman" w:hAnsi="Times New Roman"/>
        </w:rPr>
      </w:pPr>
      <w:proofErr w:type="gramStart"/>
      <w:r w:rsidRPr="004C7120">
        <w:rPr>
          <w:rFonts w:ascii="Times New Roman"/>
        </w:rPr>
        <w:t>統萬</w:t>
      </w:r>
      <w:proofErr w:type="gramEnd"/>
      <w:r w:rsidRPr="004C7120">
        <w:rPr>
          <w:rFonts w:ascii="Times New Roman"/>
        </w:rPr>
        <w:t>（股）公司委託高雄餐旅</w:t>
      </w:r>
      <w:r w:rsidR="00995FE4" w:rsidRPr="004C7120">
        <w:rPr>
          <w:rFonts w:ascii="Times New Roman"/>
        </w:rPr>
        <w:t>大</w:t>
      </w:r>
      <w:r w:rsidRPr="004C7120">
        <w:rPr>
          <w:rFonts w:ascii="Times New Roman"/>
        </w:rPr>
        <w:t>學辦理</w:t>
      </w:r>
      <w:r w:rsidR="00BD1EF1" w:rsidRPr="004C7120">
        <w:rPr>
          <w:rFonts w:ascii="Times New Roman"/>
        </w:rPr>
        <w:t>－</w:t>
      </w:r>
    </w:p>
    <w:p w:rsidR="00BD1EF1" w:rsidRPr="004C7120" w:rsidRDefault="001A4CBD" w:rsidP="00725087">
      <w:pPr>
        <w:pStyle w:val="2"/>
        <w:snapToGrid w:val="0"/>
        <w:spacing w:line="500" w:lineRule="exact"/>
        <w:rPr>
          <w:rFonts w:ascii="Times New Roman"/>
        </w:rPr>
      </w:pPr>
      <w:r w:rsidRPr="004C7120">
        <w:rPr>
          <w:rFonts w:ascii="Times New Roman" w:hAnsi="Times New Roman"/>
        </w:rPr>
        <w:t>2</w:t>
      </w:r>
      <w:r w:rsidR="004B0CB3">
        <w:rPr>
          <w:rFonts w:ascii="Times New Roman" w:hAnsi="Times New Roman" w:hint="eastAsia"/>
        </w:rPr>
        <w:t>016</w:t>
      </w:r>
      <w:r w:rsidR="007A7865">
        <w:rPr>
          <w:rFonts w:ascii="Times New Roman" w:hAnsi="Times New Roman" w:hint="eastAsia"/>
        </w:rPr>
        <w:t>年</w:t>
      </w:r>
      <w:r w:rsidRPr="004C7120">
        <w:rPr>
          <w:rFonts w:ascii="Times New Roman"/>
        </w:rPr>
        <w:t>第</w:t>
      </w:r>
      <w:r w:rsidR="00A85BD4" w:rsidRPr="004C7120">
        <w:rPr>
          <w:rFonts w:ascii="Times New Roman"/>
        </w:rPr>
        <w:t>十</w:t>
      </w:r>
      <w:r w:rsidR="004B0CB3">
        <w:rPr>
          <w:rFonts w:ascii="Times New Roman" w:hint="eastAsia"/>
        </w:rPr>
        <w:t>二</w:t>
      </w:r>
      <w:r w:rsidRPr="004C7120">
        <w:rPr>
          <w:rFonts w:ascii="Times New Roman"/>
        </w:rPr>
        <w:t>屆龜甲萬</w:t>
      </w:r>
      <w:proofErr w:type="gramStart"/>
      <w:r w:rsidRPr="004C7120">
        <w:rPr>
          <w:rFonts w:ascii="Times New Roman"/>
        </w:rPr>
        <w:t>盃</w:t>
      </w:r>
      <w:proofErr w:type="gramEnd"/>
      <w:r w:rsidR="00921380" w:rsidRPr="004C7120">
        <w:rPr>
          <w:rFonts w:ascii="Times New Roman"/>
        </w:rPr>
        <w:t>國際料理</w:t>
      </w:r>
      <w:r w:rsidRPr="004C7120">
        <w:rPr>
          <w:rFonts w:ascii="Times New Roman"/>
        </w:rPr>
        <w:t>比賽</w:t>
      </w:r>
      <w:r w:rsidR="002C20EF" w:rsidRPr="004C7120">
        <w:rPr>
          <w:rFonts w:ascii="Times New Roman" w:hint="eastAsia"/>
        </w:rPr>
        <w:t>-</w:t>
      </w:r>
      <w:r w:rsidR="00725087" w:rsidRPr="004C7120">
        <w:rPr>
          <w:rFonts w:ascii="Times New Roman" w:hint="eastAsia"/>
        </w:rPr>
        <w:t>社會</w:t>
      </w:r>
      <w:r w:rsidR="002C20EF" w:rsidRPr="004C7120">
        <w:rPr>
          <w:rFonts w:ascii="Times New Roman" w:hint="eastAsia"/>
        </w:rPr>
        <w:t>組</w:t>
      </w:r>
    </w:p>
    <w:p w:rsidR="00583171" w:rsidRPr="004C7120" w:rsidRDefault="00886361" w:rsidP="00BD1EF1">
      <w:pPr>
        <w:pStyle w:val="2"/>
        <w:snapToGrid w:val="0"/>
        <w:spacing w:line="500" w:lineRule="exact"/>
        <w:rPr>
          <w:rFonts w:ascii="Times New Roman" w:hAnsi="Times New Roman"/>
        </w:rPr>
      </w:pPr>
      <w:r w:rsidRPr="004C7120">
        <w:rPr>
          <w:rFonts w:ascii="Times New Roman" w:hAnsi="Times New Roman" w:hint="eastAsia"/>
        </w:rPr>
        <w:t>~</w:t>
      </w:r>
      <w:r w:rsidR="004A695D">
        <w:rPr>
          <w:rFonts w:ascii="Times New Roman" w:hAnsi="Times New Roman" w:hint="eastAsia"/>
        </w:rPr>
        <w:t>傳統與創新</w:t>
      </w:r>
      <w:r w:rsidR="00775440">
        <w:rPr>
          <w:rFonts w:ascii="Times New Roman" w:hAnsi="Times New Roman" w:hint="eastAsia"/>
        </w:rPr>
        <w:t>－</w:t>
      </w:r>
      <w:r w:rsidR="00140C57">
        <w:rPr>
          <w:rFonts w:ascii="Times New Roman" w:hAnsi="Times New Roman" w:hint="eastAsia"/>
        </w:rPr>
        <w:t>安心</w:t>
      </w:r>
      <w:r w:rsidR="004A695D">
        <w:rPr>
          <w:rFonts w:ascii="Times New Roman" w:hAnsi="Times New Roman" w:hint="eastAsia"/>
        </w:rPr>
        <w:t>美味台灣菜</w:t>
      </w:r>
      <w:r w:rsidRPr="004C7120">
        <w:rPr>
          <w:rFonts w:ascii="Times New Roman" w:hAnsi="Times New Roman" w:hint="eastAsia"/>
        </w:rPr>
        <w:t>~</w:t>
      </w:r>
    </w:p>
    <w:p w:rsidR="004F0449" w:rsidRPr="004C7120" w:rsidRDefault="004F0449" w:rsidP="00BD1EF1">
      <w:pPr>
        <w:pStyle w:val="2"/>
        <w:snapToGrid w:val="0"/>
        <w:spacing w:line="500" w:lineRule="exact"/>
        <w:rPr>
          <w:rFonts w:ascii="Times New Roman" w:hAnsi="Times New Roman"/>
        </w:rPr>
      </w:pPr>
    </w:p>
    <w:p w:rsidR="00722A1D" w:rsidRPr="004C7120" w:rsidRDefault="00140C57" w:rsidP="002C20EF">
      <w:pPr>
        <w:snapToGrid w:val="0"/>
        <w:spacing w:line="500" w:lineRule="exact"/>
        <w:ind w:firstLineChars="202" w:firstLine="566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當前各國競相以政府資源，推動該國美食進入世界舞台。雖</w:t>
      </w:r>
      <w:r w:rsidR="004A695D">
        <w:rPr>
          <w:rFonts w:eastAsia="標楷體" w:hAnsi="標楷體" w:hint="eastAsia"/>
          <w:sz w:val="28"/>
        </w:rPr>
        <w:t>台灣</w:t>
      </w:r>
      <w:r>
        <w:rPr>
          <w:rFonts w:eastAsia="標楷體" w:hAnsi="標楷體" w:hint="eastAsia"/>
          <w:sz w:val="28"/>
        </w:rPr>
        <w:t>尚在整頓過去幾年食安風暴所引發的紛擾</w:t>
      </w:r>
      <w:r w:rsidR="004A695D">
        <w:rPr>
          <w:rFonts w:eastAsia="標楷體" w:hAnsi="標楷體" w:hint="eastAsia"/>
          <w:sz w:val="28"/>
        </w:rPr>
        <w:t>，</w:t>
      </w:r>
      <w:r>
        <w:rPr>
          <w:rFonts w:eastAsia="標楷體" w:hAnsi="標楷體" w:hint="eastAsia"/>
          <w:sz w:val="28"/>
        </w:rPr>
        <w:t>但</w:t>
      </w:r>
      <w:r w:rsidR="004A695D">
        <w:rPr>
          <w:rFonts w:eastAsia="標楷體" w:hAnsi="標楷體" w:hint="eastAsia"/>
          <w:sz w:val="28"/>
        </w:rPr>
        <w:t>身為台灣</w:t>
      </w:r>
      <w:r w:rsidR="006579CA">
        <w:rPr>
          <w:rFonts w:eastAsia="標楷體" w:hAnsi="標楷體" w:hint="eastAsia"/>
          <w:sz w:val="28"/>
        </w:rPr>
        <w:t>食品企業及餐旅教育界一</w:t>
      </w:r>
      <w:r w:rsidR="004A695D">
        <w:rPr>
          <w:rFonts w:eastAsia="標楷體" w:hAnsi="標楷體" w:hint="eastAsia"/>
          <w:sz w:val="28"/>
        </w:rPr>
        <w:t>員</w:t>
      </w:r>
      <w:r>
        <w:rPr>
          <w:rFonts w:eastAsia="標楷體" w:hAnsi="標楷體" w:hint="eastAsia"/>
          <w:sz w:val="28"/>
        </w:rPr>
        <w:t>，我們</w:t>
      </w:r>
      <w:r w:rsidR="004A695D">
        <w:rPr>
          <w:rFonts w:eastAsia="標楷體" w:hAnsi="標楷體" w:hint="eastAsia"/>
          <w:sz w:val="28"/>
        </w:rPr>
        <w:t>希望</w:t>
      </w:r>
      <w:r>
        <w:rPr>
          <w:rFonts w:eastAsia="標楷體" w:hAnsi="標楷體" w:hint="eastAsia"/>
          <w:sz w:val="28"/>
        </w:rPr>
        <w:t>透過餐飲從業人員等各界力量，儘快以</w:t>
      </w:r>
      <w:r w:rsidR="004A695D">
        <w:rPr>
          <w:rFonts w:eastAsia="標楷體" w:hAnsi="標楷體" w:hint="eastAsia"/>
          <w:sz w:val="28"/>
        </w:rPr>
        <w:t>積極</w:t>
      </w:r>
      <w:r>
        <w:rPr>
          <w:rFonts w:eastAsia="標楷體" w:hAnsi="標楷體" w:hint="eastAsia"/>
          <w:sz w:val="28"/>
        </w:rPr>
        <w:t>的</w:t>
      </w:r>
      <w:r w:rsidR="004A695D">
        <w:rPr>
          <w:rFonts w:eastAsia="標楷體" w:hAnsi="標楷體" w:hint="eastAsia"/>
          <w:sz w:val="28"/>
        </w:rPr>
        <w:t>行動，用安心</w:t>
      </w:r>
      <w:r>
        <w:rPr>
          <w:rFonts w:eastAsia="標楷體" w:hAnsi="標楷體" w:hint="eastAsia"/>
          <w:sz w:val="28"/>
        </w:rPr>
        <w:t>、</w:t>
      </w:r>
      <w:r w:rsidR="004A695D">
        <w:rPr>
          <w:rFonts w:eastAsia="標楷體" w:hAnsi="標楷體" w:hint="eastAsia"/>
          <w:sz w:val="28"/>
        </w:rPr>
        <w:t>安全的食材</w:t>
      </w:r>
      <w:r>
        <w:rPr>
          <w:rFonts w:eastAsia="標楷體" w:hAnsi="標楷體" w:hint="eastAsia"/>
          <w:sz w:val="28"/>
        </w:rPr>
        <w:t>重現</w:t>
      </w:r>
      <w:r w:rsidR="00192C34">
        <w:rPr>
          <w:rFonts w:eastAsia="標楷體" w:hAnsi="標楷體" w:hint="eastAsia"/>
          <w:sz w:val="28"/>
        </w:rPr>
        <w:t>美味的台灣菜餚。</w:t>
      </w:r>
      <w:r w:rsidR="007733F8" w:rsidRPr="004C7120">
        <w:rPr>
          <w:rFonts w:eastAsia="標楷體" w:hAnsi="標楷體" w:hint="eastAsia"/>
          <w:sz w:val="28"/>
        </w:rPr>
        <w:t>本屆</w:t>
      </w:r>
      <w:proofErr w:type="gramStart"/>
      <w:r w:rsidR="007733F8" w:rsidRPr="004C7120">
        <w:rPr>
          <w:rFonts w:eastAsia="標楷體" w:hAnsi="標楷體" w:hint="eastAsia"/>
          <w:sz w:val="28"/>
        </w:rPr>
        <w:t>特別</w:t>
      </w:r>
      <w:proofErr w:type="gramEnd"/>
      <w:r w:rsidR="007733F8" w:rsidRPr="004C7120">
        <w:rPr>
          <w:rFonts w:eastAsia="標楷體" w:hAnsi="標楷體" w:hint="eastAsia"/>
          <w:sz w:val="28"/>
        </w:rPr>
        <w:t>藉由</w:t>
      </w:r>
      <w:r w:rsidR="007733F8" w:rsidRPr="004C7120">
        <w:rPr>
          <w:rFonts w:ascii="標楷體" w:eastAsia="標楷體" w:hAnsi="標楷體" w:hint="eastAsia"/>
          <w:sz w:val="28"/>
        </w:rPr>
        <w:t>「</w:t>
      </w:r>
      <w:r w:rsidR="00192C34">
        <w:rPr>
          <w:rFonts w:ascii="標楷體" w:eastAsia="標楷體" w:hAnsi="標楷體" w:hint="eastAsia"/>
          <w:sz w:val="28"/>
        </w:rPr>
        <w:t>傳統與創新</w:t>
      </w:r>
      <w:proofErr w:type="gramStart"/>
      <w:r w:rsidR="00192C34">
        <w:rPr>
          <w:rFonts w:ascii="標楷體" w:eastAsia="標楷體" w:hAnsi="標楷體"/>
          <w:sz w:val="28"/>
        </w:rPr>
        <w:t>—</w:t>
      </w:r>
      <w:proofErr w:type="gramEnd"/>
      <w:r>
        <w:rPr>
          <w:rFonts w:ascii="標楷體" w:eastAsia="標楷體" w:hAnsi="標楷體" w:hint="eastAsia"/>
          <w:sz w:val="28"/>
        </w:rPr>
        <w:t>安心</w:t>
      </w:r>
      <w:r w:rsidR="00192C34">
        <w:rPr>
          <w:rFonts w:ascii="標楷體" w:eastAsia="標楷體" w:hAnsi="標楷體" w:hint="eastAsia"/>
          <w:sz w:val="28"/>
        </w:rPr>
        <w:t>美味台灣菜</w:t>
      </w:r>
      <w:r w:rsidR="007733F8" w:rsidRPr="004C7120">
        <w:rPr>
          <w:rFonts w:ascii="標楷體" w:eastAsia="標楷體" w:hAnsi="標楷體" w:hint="eastAsia"/>
          <w:sz w:val="28"/>
        </w:rPr>
        <w:t>」</w:t>
      </w:r>
      <w:r>
        <w:rPr>
          <w:rFonts w:eastAsia="標楷體" w:hAnsi="標楷體" w:hint="eastAsia"/>
          <w:sz w:val="28"/>
        </w:rPr>
        <w:t>一</w:t>
      </w:r>
      <w:r w:rsidR="007733F8" w:rsidRPr="004C7120">
        <w:rPr>
          <w:rFonts w:eastAsia="標楷體" w:hAnsi="標楷體" w:hint="eastAsia"/>
          <w:sz w:val="28"/>
        </w:rPr>
        <w:t>題，</w:t>
      </w:r>
      <w:r w:rsidR="00247191" w:rsidRPr="004C7120">
        <w:rPr>
          <w:rFonts w:eastAsia="標楷體" w:hAnsi="標楷體" w:hint="eastAsia"/>
          <w:sz w:val="28"/>
        </w:rPr>
        <w:t>希望</w:t>
      </w:r>
      <w:r w:rsidR="00192C34">
        <w:rPr>
          <w:rFonts w:eastAsia="標楷體" w:hAnsi="標楷體" w:hint="eastAsia"/>
          <w:sz w:val="28"/>
        </w:rPr>
        <w:t>比賽</w:t>
      </w:r>
      <w:r>
        <w:rPr>
          <w:rFonts w:eastAsia="標楷體" w:hAnsi="標楷體" w:hint="eastAsia"/>
          <w:sz w:val="28"/>
        </w:rPr>
        <w:t>人員在充分</w:t>
      </w:r>
      <w:r w:rsidR="007733F8" w:rsidRPr="004C7120">
        <w:rPr>
          <w:rFonts w:eastAsia="標楷體" w:hAnsi="標楷體" w:hint="eastAsia"/>
          <w:sz w:val="28"/>
        </w:rPr>
        <w:t>瞭解食材來源與安全性</w:t>
      </w:r>
      <w:r>
        <w:rPr>
          <w:rFonts w:eastAsia="標楷體" w:hAnsi="標楷體" w:hint="eastAsia"/>
          <w:sz w:val="28"/>
        </w:rPr>
        <w:t>之下</w:t>
      </w:r>
      <w:r w:rsidR="006032C7">
        <w:rPr>
          <w:rFonts w:eastAsia="標楷體" w:hAnsi="標楷體" w:hint="eastAsia"/>
          <w:sz w:val="28"/>
        </w:rPr>
        <w:t>，</w:t>
      </w:r>
      <w:r>
        <w:rPr>
          <w:rFonts w:eastAsia="標楷體" w:hAnsi="標楷體" w:hint="eastAsia"/>
          <w:sz w:val="28"/>
        </w:rPr>
        <w:t>各以傳統及創新的方式，展現大家耳熟能詳的台灣菜餚</w:t>
      </w:r>
      <w:r w:rsidR="006032C7">
        <w:rPr>
          <w:rFonts w:eastAsia="標楷體" w:hAnsi="標楷體" w:hint="eastAsia"/>
          <w:sz w:val="28"/>
        </w:rPr>
        <w:t>，</w:t>
      </w:r>
      <w:r w:rsidR="008304FD">
        <w:rPr>
          <w:rFonts w:eastAsia="標楷體" w:hAnsi="標楷體" w:hint="eastAsia"/>
          <w:sz w:val="28"/>
        </w:rPr>
        <w:t>並</w:t>
      </w:r>
      <w:r w:rsidR="006032C7">
        <w:rPr>
          <w:rFonts w:eastAsia="標楷體" w:hAnsi="標楷體" w:hint="eastAsia"/>
          <w:sz w:val="28"/>
        </w:rPr>
        <w:t>喚起群眾對台灣美食安全的重視。</w:t>
      </w:r>
    </w:p>
    <w:p w:rsidR="00CF2B45" w:rsidRDefault="007008A9" w:rsidP="00CF2B45">
      <w:pPr>
        <w:snapToGrid w:val="0"/>
        <w:spacing w:line="500" w:lineRule="exact"/>
        <w:jc w:val="both"/>
        <w:rPr>
          <w:rFonts w:eastAsia="標楷體"/>
          <w:sz w:val="28"/>
        </w:rPr>
      </w:pPr>
      <w:r w:rsidRPr="00CF2B45">
        <w:rPr>
          <w:rFonts w:eastAsia="標楷體" w:hAnsi="標楷體" w:hint="eastAsia"/>
          <w:b/>
          <w:sz w:val="28"/>
        </w:rPr>
        <w:t>截件日期：</w:t>
      </w:r>
      <w:r>
        <w:rPr>
          <w:rFonts w:eastAsia="標楷體" w:hAnsi="標楷體" w:hint="eastAsia"/>
          <w:sz w:val="28"/>
        </w:rPr>
        <w:t>105</w:t>
      </w:r>
      <w:r>
        <w:rPr>
          <w:rFonts w:eastAsia="標楷體" w:hAnsi="標楷體" w:hint="eastAsia"/>
          <w:sz w:val="28"/>
        </w:rPr>
        <w:t>年</w:t>
      </w:r>
      <w:r>
        <w:rPr>
          <w:rFonts w:eastAsia="標楷體" w:hAnsi="標楷體" w:hint="eastAsia"/>
          <w:sz w:val="28"/>
        </w:rPr>
        <w:t>5</w:t>
      </w:r>
      <w:r>
        <w:rPr>
          <w:rFonts w:eastAsia="標楷體" w:hAnsi="標楷體" w:hint="eastAsia"/>
          <w:sz w:val="28"/>
        </w:rPr>
        <w:t>月</w:t>
      </w:r>
      <w:r>
        <w:rPr>
          <w:rFonts w:eastAsia="標楷體" w:hAnsi="標楷體" w:hint="eastAsia"/>
          <w:sz w:val="28"/>
        </w:rPr>
        <w:t>5</w:t>
      </w:r>
      <w:r>
        <w:rPr>
          <w:rFonts w:eastAsia="標楷體" w:hAnsi="標楷體" w:hint="eastAsia"/>
          <w:sz w:val="28"/>
        </w:rPr>
        <w:t>日</w:t>
      </w:r>
      <w:r>
        <w:rPr>
          <w:rFonts w:eastAsia="標楷體" w:hAnsi="標楷體" w:hint="eastAsia"/>
          <w:sz w:val="28"/>
        </w:rPr>
        <w:t>(</w:t>
      </w:r>
      <w:r>
        <w:rPr>
          <w:rFonts w:eastAsia="標楷體" w:hAnsi="標楷體" w:hint="eastAsia"/>
          <w:sz w:val="28"/>
        </w:rPr>
        <w:t>星期四</w:t>
      </w:r>
      <w:r>
        <w:rPr>
          <w:rFonts w:eastAsia="標楷體" w:hAnsi="標楷體" w:hint="eastAsia"/>
          <w:sz w:val="28"/>
        </w:rPr>
        <w:t>)</w:t>
      </w:r>
    </w:p>
    <w:p w:rsidR="001A4CBD" w:rsidRPr="00CF2B45" w:rsidRDefault="00757055" w:rsidP="00CF2B45">
      <w:pPr>
        <w:snapToGrid w:val="0"/>
        <w:spacing w:line="500" w:lineRule="exact"/>
        <w:jc w:val="both"/>
        <w:rPr>
          <w:rFonts w:eastAsia="標楷體"/>
          <w:sz w:val="28"/>
        </w:rPr>
      </w:pPr>
      <w:r w:rsidRPr="00CF2B45">
        <w:rPr>
          <w:rFonts w:eastAsia="標楷體" w:hAnsi="標楷體" w:hint="eastAsia"/>
          <w:b/>
          <w:sz w:val="28"/>
        </w:rPr>
        <w:t>決</w:t>
      </w:r>
      <w:r w:rsidR="001A4CBD" w:rsidRPr="00CF2B45">
        <w:rPr>
          <w:rFonts w:eastAsia="標楷體" w:hAnsi="標楷體"/>
          <w:b/>
          <w:sz w:val="28"/>
        </w:rPr>
        <w:t>賽日期</w:t>
      </w:r>
      <w:r w:rsidR="001A4CBD" w:rsidRPr="00CF2B45">
        <w:rPr>
          <w:rFonts w:eastAsia="標楷體" w:hAnsi="標楷體"/>
          <w:b/>
          <w:sz w:val="28"/>
        </w:rPr>
        <w:t xml:space="preserve"> :</w:t>
      </w:r>
      <w:r w:rsidR="001A4CBD" w:rsidRPr="0035036B">
        <w:rPr>
          <w:rFonts w:eastAsia="標楷體" w:hAnsi="標楷體"/>
          <w:sz w:val="28"/>
        </w:rPr>
        <w:t xml:space="preserve"> </w:t>
      </w:r>
      <w:r w:rsidR="004B0CB3" w:rsidRPr="0035036B">
        <w:rPr>
          <w:rFonts w:eastAsia="標楷體" w:hAnsi="標楷體" w:hint="eastAsia"/>
          <w:sz w:val="28"/>
        </w:rPr>
        <w:t>105</w:t>
      </w:r>
      <w:r w:rsidR="001A4CBD" w:rsidRPr="004C7120">
        <w:rPr>
          <w:rFonts w:eastAsia="標楷體" w:hAnsi="標楷體"/>
          <w:sz w:val="28"/>
        </w:rPr>
        <w:t>年</w:t>
      </w:r>
      <w:r w:rsidR="00725087" w:rsidRPr="004C7120">
        <w:rPr>
          <w:rFonts w:eastAsia="標楷體" w:hAnsi="標楷體" w:hint="eastAsia"/>
          <w:sz w:val="28"/>
        </w:rPr>
        <w:t>5</w:t>
      </w:r>
      <w:r w:rsidR="001A4CBD" w:rsidRPr="004C7120">
        <w:rPr>
          <w:rFonts w:eastAsia="標楷體" w:hAnsi="標楷體"/>
          <w:sz w:val="28"/>
        </w:rPr>
        <w:t>月</w:t>
      </w:r>
      <w:r w:rsidR="00F6167C" w:rsidRPr="004C7120">
        <w:rPr>
          <w:rFonts w:eastAsia="標楷體" w:hAnsi="標楷體" w:hint="eastAsia"/>
          <w:sz w:val="28"/>
        </w:rPr>
        <w:t xml:space="preserve"> </w:t>
      </w:r>
      <w:r w:rsidR="00B241D5" w:rsidRPr="004C7120">
        <w:rPr>
          <w:rFonts w:eastAsia="標楷體" w:hAnsi="標楷體" w:hint="eastAsia"/>
          <w:sz w:val="28"/>
        </w:rPr>
        <w:t>2</w:t>
      </w:r>
      <w:r w:rsidR="006032C7">
        <w:rPr>
          <w:rFonts w:eastAsia="標楷體" w:hAnsi="標楷體" w:hint="eastAsia"/>
          <w:sz w:val="28"/>
        </w:rPr>
        <w:t>6</w:t>
      </w:r>
      <w:r w:rsidR="00F6167C" w:rsidRPr="004C7120">
        <w:rPr>
          <w:rFonts w:eastAsia="標楷體" w:hAnsi="標楷體" w:hint="eastAsia"/>
          <w:sz w:val="28"/>
        </w:rPr>
        <w:t xml:space="preserve"> </w:t>
      </w:r>
      <w:r w:rsidR="00725087" w:rsidRPr="004C7120">
        <w:rPr>
          <w:rFonts w:eastAsia="標楷體" w:hAnsi="標楷體"/>
          <w:sz w:val="28"/>
        </w:rPr>
        <w:t>日（</w:t>
      </w:r>
      <w:r w:rsidR="00725087" w:rsidRPr="004C7120">
        <w:rPr>
          <w:rFonts w:eastAsia="標楷體" w:hAnsi="標楷體" w:hint="eastAsia"/>
          <w:sz w:val="28"/>
        </w:rPr>
        <w:t>星期</w:t>
      </w:r>
      <w:r w:rsidR="006032C7">
        <w:rPr>
          <w:rFonts w:eastAsia="標楷體" w:hAnsi="標楷體" w:hint="eastAsia"/>
          <w:sz w:val="28"/>
        </w:rPr>
        <w:t>四</w:t>
      </w:r>
      <w:r w:rsidR="001A4CBD" w:rsidRPr="004C7120">
        <w:rPr>
          <w:rFonts w:eastAsia="標楷體" w:hAnsi="標楷體"/>
          <w:sz w:val="28"/>
        </w:rPr>
        <w:t>）。</w:t>
      </w:r>
    </w:p>
    <w:p w:rsidR="001A4CBD" w:rsidRPr="0035036B" w:rsidRDefault="001A4CBD" w:rsidP="00CF2B45">
      <w:pPr>
        <w:snapToGrid w:val="0"/>
        <w:spacing w:line="500" w:lineRule="exact"/>
        <w:jc w:val="both"/>
        <w:rPr>
          <w:rFonts w:eastAsia="標楷體" w:hAnsi="標楷體"/>
          <w:sz w:val="28"/>
        </w:rPr>
      </w:pPr>
      <w:r w:rsidRPr="00CF2B45">
        <w:rPr>
          <w:rFonts w:eastAsia="標楷體" w:hAnsi="標楷體"/>
          <w:b/>
          <w:sz w:val="28"/>
        </w:rPr>
        <w:t>比賽地點：</w:t>
      </w:r>
      <w:r w:rsidR="00407153" w:rsidRPr="004C7120">
        <w:rPr>
          <w:rFonts w:eastAsia="標楷體" w:hAnsi="標楷體" w:hint="eastAsia"/>
          <w:sz w:val="28"/>
        </w:rPr>
        <w:t>台北</w:t>
      </w:r>
      <w:r w:rsidR="00725087" w:rsidRPr="004C7120">
        <w:rPr>
          <w:rFonts w:eastAsia="標楷體" w:hAnsi="標楷體" w:hint="eastAsia"/>
          <w:sz w:val="28"/>
        </w:rPr>
        <w:t>實踐大學中餐廚房</w:t>
      </w:r>
    </w:p>
    <w:p w:rsidR="00886361" w:rsidRPr="00CF2B45" w:rsidRDefault="001A4CBD" w:rsidP="00CF2B45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  <w:r w:rsidRPr="00CF2B45">
        <w:rPr>
          <w:rFonts w:eastAsia="標楷體" w:hAnsi="標楷體"/>
          <w:b/>
          <w:sz w:val="28"/>
        </w:rPr>
        <w:t>比賽方式：</w:t>
      </w:r>
    </w:p>
    <w:p w:rsidR="00F44AF8" w:rsidRPr="0035036B" w:rsidRDefault="001A4CBD" w:rsidP="00B177F3">
      <w:pPr>
        <w:snapToGrid w:val="0"/>
        <w:spacing w:line="500" w:lineRule="exact"/>
        <w:ind w:leftChars="118" w:left="1701" w:hangingChars="506" w:hanging="1418"/>
        <w:jc w:val="both"/>
        <w:rPr>
          <w:rFonts w:eastAsia="標楷體" w:hAnsi="標楷體"/>
          <w:sz w:val="28"/>
        </w:rPr>
      </w:pPr>
      <w:r w:rsidRPr="00CF2B45">
        <w:rPr>
          <w:rFonts w:eastAsia="標楷體" w:hAnsi="標楷體"/>
          <w:b/>
          <w:sz w:val="28"/>
        </w:rPr>
        <w:t>第一階段：</w:t>
      </w:r>
      <w:r w:rsidR="00F44AF8" w:rsidRPr="0035036B">
        <w:rPr>
          <w:rFonts w:eastAsia="標楷體" w:hAnsi="標楷體"/>
          <w:sz w:val="28"/>
        </w:rPr>
        <w:t>參賽者</w:t>
      </w:r>
      <w:r w:rsidR="00F44AF8" w:rsidRPr="0035036B">
        <w:rPr>
          <w:rFonts w:eastAsia="標楷體" w:hAnsi="標楷體"/>
          <w:sz w:val="28"/>
        </w:rPr>
        <w:t>2</w:t>
      </w:r>
      <w:r w:rsidR="00F44AF8" w:rsidRPr="0035036B">
        <w:rPr>
          <w:rFonts w:eastAsia="標楷體" w:hAnsi="標楷體"/>
          <w:sz w:val="28"/>
        </w:rPr>
        <w:t>人一組，以龜甲萬系列醬油產品入菜，</w:t>
      </w:r>
      <w:r w:rsidR="006032C7">
        <w:rPr>
          <w:rFonts w:eastAsia="標楷體" w:hAnsi="標楷體" w:hint="eastAsia"/>
          <w:sz w:val="28"/>
        </w:rPr>
        <w:t>製作一道傳統的台灣菜餚，然後再以</w:t>
      </w:r>
      <w:r w:rsidR="00C1007C" w:rsidRPr="00C1007C">
        <w:rPr>
          <w:rFonts w:eastAsia="標楷體" w:hAnsi="標楷體" w:hint="eastAsia"/>
          <w:b/>
          <w:sz w:val="28"/>
          <w:u w:val="single"/>
        </w:rPr>
        <w:t>相同</w:t>
      </w:r>
      <w:r w:rsidR="00AB1C40">
        <w:rPr>
          <w:rFonts w:eastAsia="標楷體" w:hAnsi="標楷體" w:hint="eastAsia"/>
          <w:b/>
          <w:sz w:val="28"/>
          <w:u w:val="single"/>
        </w:rPr>
        <w:t>的</w:t>
      </w:r>
      <w:r w:rsidR="00305FD5">
        <w:rPr>
          <w:rFonts w:eastAsia="標楷體" w:hAnsi="標楷體" w:hint="eastAsia"/>
          <w:b/>
          <w:sz w:val="28"/>
          <w:u w:val="single"/>
        </w:rPr>
        <w:t>主材料</w:t>
      </w:r>
      <w:r w:rsidR="006032C7">
        <w:rPr>
          <w:rFonts w:eastAsia="標楷體" w:hAnsi="標楷體" w:hint="eastAsia"/>
          <w:sz w:val="28"/>
        </w:rPr>
        <w:t>創意設計新的菜餚，</w:t>
      </w:r>
      <w:r w:rsidR="00F44AF8" w:rsidRPr="0035036B">
        <w:rPr>
          <w:rFonts w:eastAsia="標楷體" w:hAnsi="標楷體"/>
          <w:sz w:val="28"/>
        </w:rPr>
        <w:t>共兩個作品，</w:t>
      </w:r>
      <w:r w:rsidR="006032C7">
        <w:rPr>
          <w:rFonts w:eastAsia="標楷體" w:hAnsi="標楷體" w:hint="eastAsia"/>
          <w:sz w:val="28"/>
        </w:rPr>
        <w:t>以符應「傳統與創新」的訴求。</w:t>
      </w:r>
      <w:r w:rsidR="00F44AF8" w:rsidRPr="0035036B">
        <w:rPr>
          <w:rFonts w:eastAsia="標楷體" w:hAnsi="標楷體"/>
          <w:sz w:val="28"/>
        </w:rPr>
        <w:t>將</w:t>
      </w:r>
      <w:r w:rsidR="007008A9">
        <w:rPr>
          <w:rFonts w:eastAsia="標楷體" w:hAnsi="標楷體" w:hint="eastAsia"/>
          <w:sz w:val="28"/>
        </w:rPr>
        <w:t>兩道</w:t>
      </w:r>
      <w:r w:rsidR="00F44AF8" w:rsidRPr="0035036B">
        <w:rPr>
          <w:rFonts w:eastAsia="標楷體" w:hAnsi="標楷體"/>
          <w:sz w:val="28"/>
        </w:rPr>
        <w:t>比賽的菜餚，拍成</w:t>
      </w:r>
      <w:r w:rsidR="00F44AF8" w:rsidRPr="00257A04">
        <w:rPr>
          <w:rFonts w:eastAsia="標楷體" w:hAnsi="標楷體"/>
          <w:sz w:val="28"/>
          <w:u w:val="single"/>
        </w:rPr>
        <w:t>5X7</w:t>
      </w:r>
      <w:r w:rsidR="00F44AF8" w:rsidRPr="00257A04">
        <w:rPr>
          <w:rFonts w:eastAsia="標楷體" w:hAnsi="標楷體"/>
          <w:sz w:val="28"/>
          <w:u w:val="single"/>
        </w:rPr>
        <w:t>照片，照片中要同</w:t>
      </w:r>
      <w:bookmarkStart w:id="0" w:name="_GoBack"/>
      <w:bookmarkEnd w:id="0"/>
      <w:r w:rsidR="00F44AF8" w:rsidRPr="00257A04">
        <w:rPr>
          <w:rFonts w:eastAsia="標楷體" w:hAnsi="標楷體"/>
          <w:sz w:val="28"/>
          <w:u w:val="single"/>
        </w:rPr>
        <w:t>時呈現菜餚內所使用的龜甲萬產品</w:t>
      </w:r>
      <w:r w:rsidR="00F44AF8" w:rsidRPr="0035036B">
        <w:rPr>
          <w:rFonts w:eastAsia="標楷體" w:hAnsi="標楷體"/>
          <w:sz w:val="28"/>
        </w:rPr>
        <w:t>，並以</w:t>
      </w:r>
      <w:r w:rsidR="00F44AF8" w:rsidRPr="0035036B">
        <w:rPr>
          <w:rFonts w:eastAsia="標楷體" w:hAnsi="標楷體"/>
          <w:sz w:val="28"/>
        </w:rPr>
        <w:t>word</w:t>
      </w:r>
      <w:r w:rsidR="00F44AF8" w:rsidRPr="0035036B">
        <w:rPr>
          <w:rFonts w:eastAsia="標楷體" w:hAnsi="標楷體"/>
          <w:sz w:val="28"/>
        </w:rPr>
        <w:t>軟體詳細、準確地書寫菜餚材料、份量、作法、</w:t>
      </w:r>
      <w:r w:rsidR="00F44AF8" w:rsidRPr="0035036B">
        <w:rPr>
          <w:rFonts w:eastAsia="標楷體" w:hAnsi="標楷體" w:hint="eastAsia"/>
          <w:sz w:val="28"/>
        </w:rPr>
        <w:t>故事或製作</w:t>
      </w:r>
      <w:r w:rsidR="00F44AF8" w:rsidRPr="0035036B">
        <w:rPr>
          <w:rFonts w:eastAsia="標楷體" w:hAnsi="標楷體"/>
          <w:sz w:val="28"/>
        </w:rPr>
        <w:t>想法及菜餚照片，製成光碟連同書面資料於</w:t>
      </w:r>
      <w:r w:rsidR="00F44AF8" w:rsidRPr="00B177F3">
        <w:rPr>
          <w:rFonts w:eastAsia="標楷體" w:hAnsi="標楷體"/>
          <w:sz w:val="28"/>
          <w:u w:val="single"/>
        </w:rPr>
        <w:t>10</w:t>
      </w:r>
      <w:r w:rsidR="00CF2B45" w:rsidRPr="00B177F3">
        <w:rPr>
          <w:rFonts w:eastAsia="標楷體" w:hAnsi="標楷體"/>
          <w:sz w:val="28"/>
          <w:u w:val="single"/>
        </w:rPr>
        <w:t>5</w:t>
      </w:r>
      <w:r w:rsidR="00F44AF8" w:rsidRPr="00B177F3">
        <w:rPr>
          <w:rFonts w:eastAsia="標楷體" w:hAnsi="標楷體"/>
          <w:sz w:val="28"/>
          <w:u w:val="single"/>
        </w:rPr>
        <w:t>年</w:t>
      </w:r>
      <w:r w:rsidR="00F44AF8" w:rsidRPr="00B177F3">
        <w:rPr>
          <w:rFonts w:eastAsia="標楷體" w:hAnsi="標楷體"/>
          <w:sz w:val="28"/>
          <w:u w:val="single"/>
        </w:rPr>
        <w:t>5</w:t>
      </w:r>
      <w:r w:rsidR="00F44AF8" w:rsidRPr="00B177F3">
        <w:rPr>
          <w:rFonts w:eastAsia="標楷體" w:hAnsi="標楷體"/>
          <w:sz w:val="28"/>
          <w:u w:val="single"/>
        </w:rPr>
        <w:t>月</w:t>
      </w:r>
      <w:r w:rsidR="007008A9" w:rsidRPr="00B177F3">
        <w:rPr>
          <w:rFonts w:eastAsia="標楷體" w:hAnsi="標楷體" w:hint="eastAsia"/>
          <w:sz w:val="28"/>
          <w:u w:val="single"/>
        </w:rPr>
        <w:t>5</w:t>
      </w:r>
      <w:r w:rsidR="00F44AF8" w:rsidRPr="00B177F3">
        <w:rPr>
          <w:rFonts w:eastAsia="標楷體" w:hAnsi="標楷體"/>
          <w:sz w:val="28"/>
          <w:u w:val="single"/>
        </w:rPr>
        <w:t>日（週</w:t>
      </w:r>
      <w:r w:rsidR="007008A9" w:rsidRPr="00B177F3">
        <w:rPr>
          <w:rFonts w:eastAsia="標楷體" w:hAnsi="標楷體" w:hint="eastAsia"/>
          <w:sz w:val="28"/>
          <w:u w:val="single"/>
        </w:rPr>
        <w:t>四</w:t>
      </w:r>
      <w:r w:rsidR="00F44AF8" w:rsidRPr="00B177F3">
        <w:rPr>
          <w:rFonts w:eastAsia="標楷體" w:hAnsi="標楷體"/>
          <w:sz w:val="28"/>
          <w:u w:val="single"/>
        </w:rPr>
        <w:t>）前</w:t>
      </w:r>
      <w:r w:rsidR="00F44AF8" w:rsidRPr="0035036B">
        <w:rPr>
          <w:rFonts w:eastAsia="標楷體" w:hAnsi="標楷體"/>
          <w:sz w:val="28"/>
        </w:rPr>
        <w:t>以掛號寄至『台北市</w:t>
      </w:r>
      <w:r w:rsidR="00F44AF8" w:rsidRPr="0035036B">
        <w:rPr>
          <w:rFonts w:eastAsia="標楷體" w:hAnsi="標楷體" w:hint="eastAsia"/>
          <w:sz w:val="28"/>
        </w:rPr>
        <w:t>中山</w:t>
      </w:r>
      <w:r w:rsidR="00F44AF8" w:rsidRPr="0035036B">
        <w:rPr>
          <w:rFonts w:eastAsia="標楷體" w:hAnsi="標楷體"/>
          <w:sz w:val="28"/>
        </w:rPr>
        <w:t>區大直街</w:t>
      </w:r>
      <w:r w:rsidR="00B241D5" w:rsidRPr="0035036B">
        <w:rPr>
          <w:rFonts w:eastAsia="標楷體" w:hAnsi="標楷體" w:hint="eastAsia"/>
          <w:sz w:val="28"/>
        </w:rPr>
        <w:t>68</w:t>
      </w:r>
      <w:r w:rsidR="00F44AF8" w:rsidRPr="0035036B">
        <w:rPr>
          <w:rFonts w:eastAsia="標楷體" w:hAnsi="標楷體"/>
          <w:sz w:val="28"/>
        </w:rPr>
        <w:t>號</w:t>
      </w:r>
      <w:r w:rsidR="00F44AF8" w:rsidRPr="0035036B">
        <w:rPr>
          <w:rFonts w:eastAsia="標楷體" w:hAnsi="標楷體"/>
          <w:sz w:val="28"/>
        </w:rPr>
        <w:t xml:space="preserve"> </w:t>
      </w:r>
      <w:r w:rsidR="00F44AF8" w:rsidRPr="0035036B">
        <w:rPr>
          <w:rFonts w:eastAsia="標楷體" w:hAnsi="標楷體"/>
          <w:sz w:val="28"/>
        </w:rPr>
        <w:t>實踐大學推廣教育部</w:t>
      </w:r>
      <w:r w:rsidR="00B241D5" w:rsidRPr="0035036B">
        <w:rPr>
          <w:rFonts w:eastAsia="標楷體" w:hAnsi="標楷體" w:hint="eastAsia"/>
          <w:sz w:val="28"/>
        </w:rPr>
        <w:t xml:space="preserve"> </w:t>
      </w:r>
      <w:r w:rsidR="00F44AF8" w:rsidRPr="0035036B">
        <w:rPr>
          <w:rFonts w:eastAsia="標楷體" w:hAnsi="標楷體"/>
          <w:sz w:val="28"/>
        </w:rPr>
        <w:t>張瑛</w:t>
      </w:r>
      <w:proofErr w:type="gramStart"/>
      <w:r w:rsidR="00F44AF8" w:rsidRPr="0035036B">
        <w:rPr>
          <w:rFonts w:eastAsia="標楷體" w:hAnsi="標楷體"/>
          <w:sz w:val="28"/>
        </w:rPr>
        <w:t>玿</w:t>
      </w:r>
      <w:proofErr w:type="gramEnd"/>
      <w:r w:rsidR="00F44AF8" w:rsidRPr="0035036B">
        <w:rPr>
          <w:rFonts w:eastAsia="標楷體" w:hAnsi="標楷體"/>
          <w:sz w:val="28"/>
        </w:rPr>
        <w:t>老師</w:t>
      </w:r>
      <w:r w:rsidR="00B177F3">
        <w:rPr>
          <w:rFonts w:eastAsia="標楷體" w:hAnsi="標楷體" w:hint="eastAsia"/>
          <w:sz w:val="28"/>
        </w:rPr>
        <w:t xml:space="preserve"> </w:t>
      </w:r>
      <w:r w:rsidR="00F44AF8" w:rsidRPr="0035036B">
        <w:rPr>
          <w:rFonts w:eastAsia="標楷體" w:hAnsi="標楷體"/>
          <w:sz w:val="28"/>
        </w:rPr>
        <w:t>收』；將選出</w:t>
      </w:r>
      <w:r w:rsidR="00F44AF8" w:rsidRPr="0035036B">
        <w:rPr>
          <w:rFonts w:eastAsia="標楷體" w:hAnsi="標楷體"/>
          <w:sz w:val="28"/>
        </w:rPr>
        <w:t>24</w:t>
      </w:r>
      <w:r w:rsidR="00F44AF8" w:rsidRPr="0035036B">
        <w:rPr>
          <w:rFonts w:eastAsia="標楷體" w:hAnsi="標楷體"/>
          <w:sz w:val="28"/>
        </w:rPr>
        <w:t>組參加決賽。</w:t>
      </w:r>
    </w:p>
    <w:p w:rsidR="00F44AF8" w:rsidRDefault="00F44AF8" w:rsidP="00CF2B45">
      <w:pPr>
        <w:snapToGrid w:val="0"/>
        <w:spacing w:line="500" w:lineRule="exact"/>
        <w:ind w:left="1701" w:hanging="1417"/>
        <w:jc w:val="both"/>
        <w:rPr>
          <w:rFonts w:eastAsia="標楷體" w:hAnsi="標楷體"/>
          <w:sz w:val="28"/>
        </w:rPr>
      </w:pPr>
      <w:r w:rsidRPr="004C7120">
        <w:rPr>
          <w:rFonts w:eastAsia="標楷體" w:hAnsi="標楷體"/>
          <w:b/>
          <w:sz w:val="28"/>
        </w:rPr>
        <w:t>第二階段</w:t>
      </w:r>
      <w:r w:rsidR="00CF2B45">
        <w:rPr>
          <w:rFonts w:eastAsia="標楷體" w:hAnsi="標楷體" w:hint="eastAsia"/>
          <w:b/>
          <w:sz w:val="28"/>
        </w:rPr>
        <w:t>：</w:t>
      </w:r>
      <w:r w:rsidR="00CF2B45" w:rsidRPr="00B177F3">
        <w:rPr>
          <w:rFonts w:eastAsia="標楷體" w:hAnsi="標楷體"/>
          <w:sz w:val="28"/>
          <w:u w:val="single"/>
        </w:rPr>
        <w:t>10</w:t>
      </w:r>
      <w:r w:rsidR="00CF2B45" w:rsidRPr="00B177F3">
        <w:rPr>
          <w:rFonts w:eastAsia="標楷體" w:hAnsi="標楷體" w:hint="eastAsia"/>
          <w:sz w:val="28"/>
          <w:u w:val="single"/>
        </w:rPr>
        <w:t>5</w:t>
      </w:r>
      <w:r w:rsidR="00CF2B45" w:rsidRPr="00B177F3">
        <w:rPr>
          <w:rFonts w:eastAsia="標楷體" w:hAnsi="標楷體"/>
          <w:sz w:val="28"/>
          <w:u w:val="single"/>
        </w:rPr>
        <w:t>年</w:t>
      </w:r>
      <w:r w:rsidR="00CF2B45" w:rsidRPr="00B177F3">
        <w:rPr>
          <w:rFonts w:eastAsia="標楷體"/>
          <w:sz w:val="28"/>
          <w:u w:val="single"/>
        </w:rPr>
        <w:t>5</w:t>
      </w:r>
      <w:r w:rsidRPr="00B177F3">
        <w:rPr>
          <w:rFonts w:eastAsia="標楷體" w:hAnsi="標楷體"/>
          <w:sz w:val="28"/>
          <w:u w:val="single"/>
        </w:rPr>
        <w:t>月</w:t>
      </w:r>
      <w:r w:rsidR="00B241D5" w:rsidRPr="00B177F3">
        <w:rPr>
          <w:rFonts w:eastAsia="標楷體" w:hAnsi="標楷體" w:hint="eastAsia"/>
          <w:sz w:val="28"/>
          <w:u w:val="single"/>
        </w:rPr>
        <w:t>2</w:t>
      </w:r>
      <w:r w:rsidR="0035036B" w:rsidRPr="00B177F3">
        <w:rPr>
          <w:rFonts w:eastAsia="標楷體" w:hAnsi="標楷體" w:hint="eastAsia"/>
          <w:sz w:val="28"/>
          <w:u w:val="single"/>
        </w:rPr>
        <w:t>6</w:t>
      </w:r>
      <w:r w:rsidRPr="00B177F3">
        <w:rPr>
          <w:rFonts w:eastAsia="標楷體" w:hAnsi="標楷體"/>
          <w:sz w:val="28"/>
          <w:u w:val="single"/>
        </w:rPr>
        <w:t>日（</w:t>
      </w:r>
      <w:r w:rsidRPr="00B177F3">
        <w:rPr>
          <w:rFonts w:eastAsia="標楷體" w:hAnsi="標楷體" w:hint="eastAsia"/>
          <w:sz w:val="28"/>
          <w:u w:val="single"/>
        </w:rPr>
        <w:t>星期</w:t>
      </w:r>
      <w:r w:rsidR="0035036B" w:rsidRPr="00B177F3">
        <w:rPr>
          <w:rFonts w:eastAsia="標楷體" w:hAnsi="標楷體" w:hint="eastAsia"/>
          <w:sz w:val="28"/>
          <w:u w:val="single"/>
        </w:rPr>
        <w:t>四</w:t>
      </w:r>
      <w:r w:rsidRPr="00B177F3">
        <w:rPr>
          <w:rFonts w:eastAsia="標楷體" w:hAnsi="標楷體" w:hint="eastAsia"/>
          <w:sz w:val="28"/>
          <w:u w:val="single"/>
        </w:rPr>
        <w:t xml:space="preserve"> </w:t>
      </w:r>
      <w:r w:rsidRPr="00B177F3">
        <w:rPr>
          <w:rFonts w:eastAsia="標楷體" w:hAnsi="標楷體"/>
          <w:sz w:val="28"/>
          <w:u w:val="single"/>
        </w:rPr>
        <w:t>）上午</w:t>
      </w:r>
      <w:r w:rsidRPr="00B177F3">
        <w:rPr>
          <w:rFonts w:eastAsia="標楷體"/>
          <w:sz w:val="28"/>
          <w:u w:val="single"/>
        </w:rPr>
        <w:t>7</w:t>
      </w:r>
      <w:r w:rsidRPr="00B177F3">
        <w:rPr>
          <w:rFonts w:eastAsia="標楷體" w:hAnsi="標楷體"/>
          <w:sz w:val="28"/>
          <w:u w:val="single"/>
        </w:rPr>
        <w:t>：</w:t>
      </w:r>
      <w:r w:rsidRPr="00B177F3">
        <w:rPr>
          <w:rFonts w:eastAsia="標楷體"/>
          <w:sz w:val="28"/>
          <w:u w:val="single"/>
        </w:rPr>
        <w:t>30</w:t>
      </w:r>
      <w:r w:rsidRPr="00B177F3">
        <w:rPr>
          <w:rFonts w:eastAsia="標楷體" w:hAnsi="標楷體"/>
          <w:sz w:val="28"/>
          <w:u w:val="single"/>
        </w:rPr>
        <w:t>起</w:t>
      </w:r>
      <w:r w:rsidRPr="004C7120">
        <w:rPr>
          <w:rFonts w:eastAsia="標楷體" w:hAnsi="標楷體"/>
          <w:sz w:val="28"/>
        </w:rPr>
        <w:t>在</w:t>
      </w:r>
      <w:r w:rsidR="00407153" w:rsidRPr="004C7120">
        <w:rPr>
          <w:rFonts w:eastAsia="標楷體" w:hAnsi="標楷體" w:hint="eastAsia"/>
          <w:sz w:val="28"/>
          <w:u w:val="single"/>
        </w:rPr>
        <w:t>台北</w:t>
      </w:r>
      <w:r w:rsidRPr="004C7120">
        <w:rPr>
          <w:rFonts w:eastAsia="標楷體" w:hAnsi="標楷體"/>
          <w:sz w:val="28"/>
          <w:u w:val="single"/>
        </w:rPr>
        <w:t>實踐大學</w:t>
      </w:r>
      <w:r w:rsidRPr="004C7120">
        <w:rPr>
          <w:rFonts w:eastAsia="標楷體" w:hAnsi="標楷體"/>
          <w:sz w:val="28"/>
        </w:rPr>
        <w:t>現場比賽，產生前</w:t>
      </w:r>
      <w:r w:rsidR="00CF2B45">
        <w:rPr>
          <w:rFonts w:eastAsia="標楷體" w:hint="eastAsia"/>
          <w:sz w:val="28"/>
        </w:rPr>
        <w:t>三</w:t>
      </w:r>
      <w:r w:rsidRPr="004C7120">
        <w:rPr>
          <w:rFonts w:eastAsia="標楷體" w:hAnsi="標楷體"/>
          <w:sz w:val="28"/>
        </w:rPr>
        <w:t>名及</w:t>
      </w:r>
      <w:r w:rsidRPr="004C7120">
        <w:rPr>
          <w:rFonts w:eastAsia="標楷體"/>
          <w:sz w:val="28"/>
        </w:rPr>
        <w:t>6</w:t>
      </w:r>
      <w:r w:rsidRPr="004C7120">
        <w:rPr>
          <w:rFonts w:eastAsia="標楷體" w:hAnsi="標楷體"/>
          <w:sz w:val="28"/>
        </w:rPr>
        <w:t>組佳作。</w:t>
      </w:r>
    </w:p>
    <w:p w:rsidR="00CF2B45" w:rsidRPr="004C7120" w:rsidRDefault="00CF2B45" w:rsidP="00F44AF8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</w:p>
    <w:p w:rsidR="001A4CBD" w:rsidRPr="00CF2B45" w:rsidRDefault="001A4CBD" w:rsidP="00BE064B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4C7120">
        <w:rPr>
          <w:rFonts w:eastAsia="標楷體" w:hAnsi="標楷體"/>
          <w:b/>
          <w:sz w:val="28"/>
        </w:rPr>
        <w:t>評選方式</w:t>
      </w:r>
      <w:r w:rsidR="00CF2B45">
        <w:rPr>
          <w:rFonts w:eastAsia="標楷體" w:hint="eastAsia"/>
          <w:b/>
          <w:sz w:val="28"/>
        </w:rPr>
        <w:t>：</w:t>
      </w:r>
    </w:p>
    <w:p w:rsidR="00D555B8" w:rsidRPr="00775440" w:rsidRDefault="00F44AF8" w:rsidP="00D555B8">
      <w:pPr>
        <w:numPr>
          <w:ilvl w:val="0"/>
          <w:numId w:val="28"/>
        </w:numPr>
        <w:tabs>
          <w:tab w:val="clear" w:pos="1260"/>
        </w:tabs>
        <w:snapToGrid w:val="0"/>
        <w:spacing w:line="500" w:lineRule="exact"/>
        <w:ind w:left="1134" w:hanging="594"/>
        <w:jc w:val="both"/>
        <w:rPr>
          <w:rFonts w:eastAsia="標楷體"/>
          <w:sz w:val="28"/>
        </w:rPr>
      </w:pPr>
      <w:r w:rsidRPr="004C7120">
        <w:rPr>
          <w:rFonts w:eastAsia="標楷體" w:hAnsi="標楷體"/>
          <w:sz w:val="28"/>
        </w:rPr>
        <w:t>初賽評選方式：由評審團依參賽者所寫之食譜內容及照片選出</w:t>
      </w:r>
      <w:r w:rsidRPr="004C7120">
        <w:rPr>
          <w:rFonts w:eastAsia="標楷體"/>
          <w:sz w:val="28"/>
        </w:rPr>
        <w:t>24</w:t>
      </w:r>
      <w:r w:rsidRPr="004C7120">
        <w:rPr>
          <w:rFonts w:eastAsia="標楷體" w:hAnsi="標楷體"/>
          <w:sz w:val="28"/>
        </w:rPr>
        <w:t>組參加決賽。決賽名單將由實踐大學</w:t>
      </w:r>
      <w:r w:rsidR="00775440">
        <w:rPr>
          <w:rFonts w:eastAsia="標楷體" w:hAnsi="標楷體" w:hint="eastAsia"/>
          <w:sz w:val="28"/>
        </w:rPr>
        <w:t>及龜甲萬官網</w:t>
      </w:r>
      <w:r w:rsidRPr="004C7120">
        <w:rPr>
          <w:rFonts w:eastAsia="標楷體" w:hAnsi="標楷體"/>
          <w:sz w:val="28"/>
        </w:rPr>
        <w:t>公告</w:t>
      </w:r>
      <w:r w:rsidR="00B177F3">
        <w:rPr>
          <w:rFonts w:eastAsia="標楷體" w:hAnsi="標楷體" w:hint="eastAsia"/>
          <w:sz w:val="28"/>
        </w:rPr>
        <w:t>，</w:t>
      </w:r>
      <w:r w:rsidRPr="004C7120">
        <w:rPr>
          <w:rFonts w:eastAsia="標楷體" w:hAnsi="標楷體"/>
          <w:sz w:val="28"/>
        </w:rPr>
        <w:t>並</w:t>
      </w:r>
      <w:r w:rsidR="00775440">
        <w:rPr>
          <w:rFonts w:eastAsia="標楷體" w:hAnsi="標楷體" w:hint="eastAsia"/>
          <w:sz w:val="28"/>
        </w:rPr>
        <w:t>由實踐大學</w:t>
      </w:r>
      <w:r w:rsidRPr="004C7120">
        <w:rPr>
          <w:rFonts w:eastAsia="標楷體" w:hAnsi="標楷體"/>
          <w:sz w:val="28"/>
        </w:rPr>
        <w:t>寄出決賽通知單給選手。</w:t>
      </w:r>
    </w:p>
    <w:p w:rsidR="00775440" w:rsidRPr="004C7120" w:rsidRDefault="00775440" w:rsidP="00775440">
      <w:pPr>
        <w:snapToGrid w:val="0"/>
        <w:spacing w:line="500" w:lineRule="exact"/>
        <w:ind w:left="1134"/>
        <w:jc w:val="both"/>
        <w:rPr>
          <w:rFonts w:eastAsia="標楷體"/>
          <w:sz w:val="28"/>
        </w:rPr>
      </w:pPr>
    </w:p>
    <w:p w:rsidR="00F44AF8" w:rsidRPr="004C7120" w:rsidRDefault="00F44AF8" w:rsidP="00D555B8">
      <w:pPr>
        <w:numPr>
          <w:ilvl w:val="0"/>
          <w:numId w:val="28"/>
        </w:numPr>
        <w:tabs>
          <w:tab w:val="clear" w:pos="1260"/>
        </w:tabs>
        <w:snapToGrid w:val="0"/>
        <w:spacing w:line="500" w:lineRule="exact"/>
        <w:ind w:left="1134" w:hanging="594"/>
        <w:jc w:val="both"/>
        <w:rPr>
          <w:rFonts w:eastAsia="標楷體"/>
          <w:sz w:val="28"/>
        </w:rPr>
      </w:pPr>
      <w:r w:rsidRPr="004C7120">
        <w:rPr>
          <w:rFonts w:eastAsia="標楷體" w:hAnsi="標楷體"/>
          <w:sz w:val="28"/>
        </w:rPr>
        <w:lastRenderedPageBreak/>
        <w:t>決賽評選：</w:t>
      </w:r>
    </w:p>
    <w:p w:rsidR="00F44AF8" w:rsidRDefault="00F44AF8" w:rsidP="00CF2B45">
      <w:pPr>
        <w:snapToGrid w:val="0"/>
        <w:spacing w:line="500" w:lineRule="exact"/>
        <w:ind w:firstLineChars="202" w:firstLine="566"/>
        <w:jc w:val="both"/>
        <w:rPr>
          <w:rFonts w:eastAsia="標楷體" w:hAnsi="標楷體"/>
          <w:b/>
          <w:sz w:val="28"/>
        </w:rPr>
      </w:pPr>
      <w:r w:rsidRPr="004C7120">
        <w:rPr>
          <w:rFonts w:eastAsia="標楷體" w:hAnsi="標楷體"/>
          <w:sz w:val="28"/>
        </w:rPr>
        <w:t>（一）集合報到後先進行</w:t>
      </w:r>
      <w:proofErr w:type="gramStart"/>
      <w:r w:rsidRPr="004C7120">
        <w:rPr>
          <w:rFonts w:eastAsia="標楷體"/>
          <w:sz w:val="28"/>
        </w:rPr>
        <w:t>30</w:t>
      </w:r>
      <w:r w:rsidRPr="004C7120">
        <w:rPr>
          <w:rFonts w:eastAsia="標楷體" w:hAnsi="標楷體"/>
          <w:sz w:val="28"/>
        </w:rPr>
        <w:t>分鐘展台佈置</w:t>
      </w:r>
      <w:proofErr w:type="gramEnd"/>
      <w:r w:rsidRPr="00CF2B45">
        <w:rPr>
          <w:rFonts w:eastAsia="標楷體" w:hAnsi="標楷體"/>
          <w:b/>
          <w:sz w:val="28"/>
        </w:rPr>
        <w:t>（</w:t>
      </w:r>
      <w:r w:rsidR="0035036B" w:rsidRPr="00CF2B45">
        <w:rPr>
          <w:rFonts w:eastAsia="標楷體" w:hAnsi="標楷體" w:hint="eastAsia"/>
          <w:b/>
          <w:sz w:val="28"/>
        </w:rPr>
        <w:t>長</w:t>
      </w:r>
      <w:r w:rsidRPr="00CF2B45">
        <w:rPr>
          <w:rFonts w:eastAsia="標楷體" w:hAnsi="標楷體" w:hint="eastAsia"/>
          <w:b/>
          <w:sz w:val="28"/>
        </w:rPr>
        <w:t>90</w:t>
      </w:r>
      <w:r w:rsidRPr="00CF2B45">
        <w:rPr>
          <w:rFonts w:eastAsia="標楷體"/>
          <w:b/>
          <w:sz w:val="28"/>
        </w:rPr>
        <w:t>cm×</w:t>
      </w:r>
      <w:r w:rsidR="0035036B" w:rsidRPr="00CF2B45">
        <w:rPr>
          <w:rFonts w:eastAsia="標楷體" w:hint="eastAsia"/>
          <w:b/>
          <w:sz w:val="28"/>
        </w:rPr>
        <w:t>寬</w:t>
      </w:r>
      <w:r w:rsidRPr="00CF2B45">
        <w:rPr>
          <w:rFonts w:eastAsia="標楷體" w:hint="eastAsia"/>
          <w:b/>
          <w:sz w:val="28"/>
        </w:rPr>
        <w:t>9</w:t>
      </w:r>
      <w:r w:rsidRPr="00CF2B45">
        <w:rPr>
          <w:rFonts w:eastAsia="標楷體"/>
          <w:b/>
          <w:sz w:val="28"/>
        </w:rPr>
        <w:t>0cm</w:t>
      </w:r>
      <w:r w:rsidR="0035036B" w:rsidRPr="00CF2B45">
        <w:rPr>
          <w:rFonts w:eastAsia="標楷體"/>
          <w:b/>
          <w:sz w:val="28"/>
        </w:rPr>
        <w:t>×</w:t>
      </w:r>
      <w:r w:rsidR="0035036B" w:rsidRPr="00CF2B45">
        <w:rPr>
          <w:rFonts w:eastAsia="標楷體" w:hint="eastAsia"/>
          <w:b/>
          <w:sz w:val="28"/>
        </w:rPr>
        <w:t>高</w:t>
      </w:r>
      <w:r w:rsidR="0035036B" w:rsidRPr="00CF2B45">
        <w:rPr>
          <w:rFonts w:eastAsia="標楷體" w:hint="eastAsia"/>
          <w:b/>
          <w:sz w:val="28"/>
        </w:rPr>
        <w:t>60</w:t>
      </w:r>
      <w:r w:rsidR="0035036B" w:rsidRPr="00CF2B45">
        <w:rPr>
          <w:rFonts w:eastAsia="標楷體"/>
          <w:b/>
          <w:sz w:val="28"/>
        </w:rPr>
        <w:t>cm</w:t>
      </w:r>
      <w:r w:rsidRPr="00CF2B45">
        <w:rPr>
          <w:rFonts w:eastAsia="標楷體" w:hAnsi="標楷體"/>
          <w:b/>
          <w:sz w:val="28"/>
        </w:rPr>
        <w:t>）</w:t>
      </w:r>
    </w:p>
    <w:p w:rsidR="00F44AF8" w:rsidRPr="004C7120" w:rsidRDefault="00F44AF8" w:rsidP="00CF2B45">
      <w:pPr>
        <w:snapToGrid w:val="0"/>
        <w:spacing w:line="500" w:lineRule="exact"/>
        <w:ind w:leftChars="235" w:left="1415" w:hangingChars="304" w:hanging="851"/>
        <w:jc w:val="both"/>
        <w:rPr>
          <w:rFonts w:eastAsia="標楷體"/>
          <w:sz w:val="28"/>
        </w:rPr>
      </w:pPr>
      <w:r w:rsidRPr="004C7120">
        <w:rPr>
          <w:rFonts w:eastAsia="標楷體" w:hAnsi="標楷體"/>
          <w:sz w:val="28"/>
        </w:rPr>
        <w:t>（二）進入廚房後進行</w:t>
      </w:r>
      <w:r w:rsidRPr="004C7120">
        <w:rPr>
          <w:rFonts w:eastAsia="標楷體"/>
          <w:sz w:val="28"/>
        </w:rPr>
        <w:t>2</w:t>
      </w:r>
      <w:r w:rsidRPr="004C7120">
        <w:rPr>
          <w:rFonts w:eastAsia="標楷體" w:hAnsi="標楷體"/>
          <w:sz w:val="28"/>
        </w:rPr>
        <w:t>小時的菜餚製作，</w:t>
      </w:r>
      <w:r w:rsidRPr="00CF2B45">
        <w:rPr>
          <w:rFonts w:eastAsia="標楷體" w:hAnsi="標楷體"/>
          <w:sz w:val="28"/>
        </w:rPr>
        <w:t>須完成：</w:t>
      </w:r>
      <w:r w:rsidRPr="004C7120">
        <w:rPr>
          <w:rFonts w:eastAsia="標楷體" w:hAnsi="標楷體"/>
          <w:b/>
          <w:sz w:val="28"/>
        </w:rPr>
        <w:t>該組照片中兩道菜餚及現場指定材料所製作的菜餚一道各</w:t>
      </w:r>
      <w:r w:rsidRPr="004C7120">
        <w:rPr>
          <w:rFonts w:eastAsia="標楷體"/>
          <w:b/>
          <w:sz w:val="28"/>
        </w:rPr>
        <w:t>3</w:t>
      </w:r>
      <w:r w:rsidRPr="004C7120">
        <w:rPr>
          <w:rFonts w:eastAsia="標楷體" w:hAnsi="標楷體"/>
          <w:b/>
          <w:sz w:val="28"/>
        </w:rPr>
        <w:t>人份</w:t>
      </w:r>
      <w:r w:rsidR="00CF2B45">
        <w:rPr>
          <w:rFonts w:eastAsia="標楷體" w:hAnsi="標楷體" w:hint="eastAsia"/>
          <w:b/>
          <w:sz w:val="28"/>
        </w:rPr>
        <w:t>。</w:t>
      </w:r>
    </w:p>
    <w:p w:rsidR="003A730F" w:rsidRPr="004C7120" w:rsidRDefault="003A730F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1A4CBD" w:rsidRPr="004C7120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4C7120">
        <w:rPr>
          <w:rFonts w:eastAsia="標楷體" w:hAnsi="標楷體"/>
          <w:b/>
          <w:sz w:val="28"/>
        </w:rPr>
        <w:t>注意事項：</w:t>
      </w:r>
    </w:p>
    <w:p w:rsidR="00842E20" w:rsidRPr="004C7120" w:rsidRDefault="00842E20" w:rsidP="00CF2B45">
      <w:pPr>
        <w:numPr>
          <w:ilvl w:val="0"/>
          <w:numId w:val="29"/>
        </w:numPr>
        <w:tabs>
          <w:tab w:val="clear" w:pos="1260"/>
          <w:tab w:val="num" w:pos="1134"/>
        </w:tabs>
        <w:snapToGrid w:val="0"/>
        <w:spacing w:line="500" w:lineRule="exact"/>
        <w:ind w:left="2410" w:hanging="1870"/>
        <w:jc w:val="both"/>
        <w:rPr>
          <w:rFonts w:eastAsia="標楷體"/>
          <w:b/>
          <w:sz w:val="28"/>
        </w:rPr>
      </w:pPr>
      <w:r w:rsidRPr="004C7120">
        <w:rPr>
          <w:rFonts w:eastAsia="標楷體" w:hAnsi="標楷體"/>
          <w:b/>
          <w:sz w:val="28"/>
        </w:rPr>
        <w:t>材料準備</w:t>
      </w:r>
      <w:r w:rsidR="00CF2B45">
        <w:rPr>
          <w:rFonts w:eastAsia="標楷體" w:hAnsi="標楷體" w:hint="eastAsia"/>
          <w:sz w:val="28"/>
        </w:rPr>
        <w:t>：</w:t>
      </w:r>
      <w:r w:rsidRPr="004C7120">
        <w:rPr>
          <w:rFonts w:eastAsia="標楷體" w:hAnsi="標楷體"/>
          <w:sz w:val="28"/>
        </w:rPr>
        <w:t>參賽選手須自己準備所寄</w:t>
      </w:r>
      <w:r w:rsidRPr="004C7120">
        <w:rPr>
          <w:rFonts w:eastAsia="標楷體"/>
          <w:sz w:val="28"/>
          <w:bdr w:val="single" w:sz="4" w:space="0" w:color="auto"/>
        </w:rPr>
        <w:t>1</w:t>
      </w:r>
      <w:r w:rsidRPr="004C7120">
        <w:rPr>
          <w:rFonts w:eastAsia="標楷體" w:hAnsi="標楷體"/>
          <w:sz w:val="28"/>
        </w:rPr>
        <w:t>照片中菜餚之材料，</w:t>
      </w:r>
      <w:proofErr w:type="gramStart"/>
      <w:r w:rsidRPr="004C7120">
        <w:rPr>
          <w:rFonts w:eastAsia="標楷體" w:hAnsi="標楷體"/>
          <w:b/>
          <w:sz w:val="28"/>
        </w:rPr>
        <w:t>生熟不拘</w:t>
      </w:r>
      <w:proofErr w:type="gramEnd"/>
      <w:r w:rsidRPr="004C7120">
        <w:rPr>
          <w:rFonts w:eastAsia="標楷體" w:hAnsi="標楷體"/>
          <w:sz w:val="28"/>
        </w:rPr>
        <w:t>，</w:t>
      </w:r>
      <w:r w:rsidRPr="004C7120">
        <w:rPr>
          <w:rFonts w:eastAsia="標楷體" w:hAnsi="標楷體"/>
          <w:b/>
          <w:sz w:val="28"/>
        </w:rPr>
        <w:t>可攜入製成品，</w:t>
      </w:r>
      <w:r w:rsidR="007733F8" w:rsidRPr="004C7120">
        <w:rPr>
          <w:rFonts w:eastAsia="標楷體" w:hAnsi="標楷體"/>
          <w:sz w:val="28"/>
        </w:rPr>
        <w:t>但</w:t>
      </w:r>
      <w:r w:rsidRPr="004C7120">
        <w:rPr>
          <w:rFonts w:eastAsia="標楷體" w:hAnsi="標楷體"/>
          <w:sz w:val="28"/>
        </w:rPr>
        <w:t>須完全符合菜單中</w:t>
      </w:r>
      <w:proofErr w:type="gramStart"/>
      <w:r w:rsidRPr="004C7120">
        <w:rPr>
          <w:rFonts w:eastAsia="標楷體" w:hAnsi="標楷體"/>
          <w:sz w:val="28"/>
        </w:rPr>
        <w:t>所敘寫</w:t>
      </w:r>
      <w:proofErr w:type="gramEnd"/>
      <w:r w:rsidRPr="004C7120">
        <w:rPr>
          <w:rFonts w:eastAsia="標楷體" w:hAnsi="標楷體"/>
          <w:sz w:val="28"/>
        </w:rPr>
        <w:t>及照片中所呈現的材料，</w:t>
      </w:r>
      <w:r w:rsidRPr="004C7120">
        <w:rPr>
          <w:rFonts w:eastAsia="標楷體" w:hAnsi="標楷體"/>
          <w:b/>
          <w:sz w:val="28"/>
        </w:rPr>
        <w:t>包括盤飾、菜餚樣式及擺放、餐盤</w:t>
      </w:r>
      <w:r w:rsidRPr="004C7120">
        <w:rPr>
          <w:rFonts w:eastAsia="標楷體" w:hAnsi="標楷體"/>
          <w:sz w:val="28"/>
        </w:rPr>
        <w:t>。</w:t>
      </w:r>
      <w:r w:rsidRPr="004C7120">
        <w:rPr>
          <w:rFonts w:eastAsia="標楷體"/>
          <w:sz w:val="28"/>
          <w:bdr w:val="single" w:sz="4" w:space="0" w:color="auto"/>
        </w:rPr>
        <w:t>2</w:t>
      </w:r>
      <w:r w:rsidRPr="004C7120">
        <w:rPr>
          <w:rFonts w:eastAsia="標楷體" w:hAnsi="標楷體"/>
          <w:sz w:val="28"/>
        </w:rPr>
        <w:t>指定菜餚的材料由大會提供。</w:t>
      </w:r>
    </w:p>
    <w:p w:rsidR="00842E20" w:rsidRPr="004C7120" w:rsidRDefault="00842E20" w:rsidP="00CF2B45">
      <w:pPr>
        <w:numPr>
          <w:ilvl w:val="0"/>
          <w:numId w:val="29"/>
        </w:numPr>
        <w:tabs>
          <w:tab w:val="clear" w:pos="1260"/>
          <w:tab w:val="num" w:pos="1134"/>
        </w:tabs>
        <w:snapToGrid w:val="0"/>
        <w:spacing w:line="500" w:lineRule="exact"/>
        <w:ind w:left="2410" w:hanging="1870"/>
        <w:jc w:val="both"/>
        <w:rPr>
          <w:rFonts w:eastAsia="標楷體"/>
          <w:b/>
          <w:sz w:val="28"/>
        </w:rPr>
      </w:pPr>
      <w:r w:rsidRPr="004C7120">
        <w:rPr>
          <w:rFonts w:eastAsia="標楷體" w:hAnsi="標楷體"/>
          <w:b/>
          <w:sz w:val="28"/>
        </w:rPr>
        <w:t>餐盤餐具</w:t>
      </w:r>
      <w:r w:rsidRPr="004C7120">
        <w:rPr>
          <w:rFonts w:eastAsia="標楷體" w:hAnsi="標楷體"/>
          <w:sz w:val="28"/>
        </w:rPr>
        <w:t>：請選手自己準備三道比賽菜餚的所有餐具（包括評審品嚐及展台呈現的餐盤）及桌面佈置物。</w:t>
      </w:r>
    </w:p>
    <w:p w:rsidR="00842E20" w:rsidRPr="004C7120" w:rsidRDefault="00842E20" w:rsidP="00CF2B45">
      <w:pPr>
        <w:numPr>
          <w:ilvl w:val="0"/>
          <w:numId w:val="29"/>
        </w:numPr>
        <w:tabs>
          <w:tab w:val="left" w:pos="1134"/>
        </w:tabs>
        <w:snapToGrid w:val="0"/>
        <w:spacing w:line="500" w:lineRule="exact"/>
        <w:ind w:left="2552" w:hanging="1985"/>
        <w:jc w:val="both"/>
        <w:rPr>
          <w:rFonts w:eastAsia="標楷體"/>
          <w:b/>
          <w:sz w:val="28"/>
        </w:rPr>
      </w:pPr>
      <w:r w:rsidRPr="004C7120">
        <w:rPr>
          <w:rFonts w:eastAsia="標楷體" w:hAnsi="標楷體"/>
          <w:b/>
          <w:sz w:val="28"/>
        </w:rPr>
        <w:t>製作份量：</w:t>
      </w:r>
      <w:r w:rsidRPr="00CF2B45">
        <w:rPr>
          <w:rFonts w:eastAsia="標楷體" w:hAnsi="標楷體"/>
          <w:sz w:val="28"/>
        </w:rPr>
        <w:t>每道菜均製作</w:t>
      </w:r>
      <w:r w:rsidRPr="00CF2B45">
        <w:rPr>
          <w:rFonts w:eastAsia="標楷體"/>
          <w:b/>
          <w:sz w:val="28"/>
        </w:rPr>
        <w:t>3</w:t>
      </w:r>
      <w:r w:rsidRPr="00CF2B45">
        <w:rPr>
          <w:rFonts w:eastAsia="標楷體" w:hAnsi="標楷體"/>
          <w:b/>
          <w:sz w:val="28"/>
        </w:rPr>
        <w:t>人份</w:t>
      </w:r>
      <w:r w:rsidRPr="00CF2B45">
        <w:rPr>
          <w:rFonts w:eastAsia="標楷體" w:hAnsi="標楷體"/>
          <w:sz w:val="28"/>
        </w:rPr>
        <w:t>，其中</w:t>
      </w:r>
      <w:r w:rsidRPr="00CF2B45">
        <w:rPr>
          <w:rFonts w:eastAsia="標楷體"/>
          <w:sz w:val="28"/>
        </w:rPr>
        <w:t>1</w:t>
      </w:r>
      <w:r w:rsidRPr="00CF2B45">
        <w:rPr>
          <w:rFonts w:eastAsia="標楷體" w:hAnsi="標楷體"/>
          <w:sz w:val="28"/>
        </w:rPr>
        <w:t>份將給評審品嚐，</w:t>
      </w:r>
      <w:r w:rsidRPr="00CF2B45">
        <w:rPr>
          <w:rFonts w:eastAsia="標楷體"/>
          <w:sz w:val="28"/>
        </w:rPr>
        <w:t>2</w:t>
      </w:r>
      <w:r w:rsidRPr="00CF2B45">
        <w:rPr>
          <w:rFonts w:eastAsia="標楷體" w:hAnsi="標楷體"/>
          <w:sz w:val="28"/>
        </w:rPr>
        <w:t>份做為展示用。</w:t>
      </w:r>
    </w:p>
    <w:p w:rsidR="001051FE" w:rsidRPr="004C7120" w:rsidRDefault="001A4CBD" w:rsidP="00BD1EF1">
      <w:pPr>
        <w:snapToGrid w:val="0"/>
        <w:spacing w:line="500" w:lineRule="exact"/>
        <w:ind w:left="1330" w:hanging="1330"/>
        <w:jc w:val="both"/>
        <w:rPr>
          <w:rFonts w:eastAsia="標楷體"/>
          <w:b/>
          <w:sz w:val="28"/>
        </w:rPr>
      </w:pPr>
      <w:r w:rsidRPr="004C7120">
        <w:rPr>
          <w:rFonts w:eastAsia="標楷體" w:hAnsi="標楷體"/>
          <w:b/>
          <w:sz w:val="28"/>
        </w:rPr>
        <w:t>評分標準</w:t>
      </w:r>
      <w:r w:rsidR="001051FE" w:rsidRPr="004C7120">
        <w:rPr>
          <w:rFonts w:eastAsia="標楷體" w:hint="eastAsia"/>
          <w:b/>
          <w:sz w:val="28"/>
        </w:rPr>
        <w:t>：</w:t>
      </w:r>
    </w:p>
    <w:p w:rsidR="002D1A16" w:rsidRPr="004C7120" w:rsidRDefault="002D1A16" w:rsidP="002D1A16">
      <w:pPr>
        <w:snapToGrid w:val="0"/>
        <w:spacing w:line="500" w:lineRule="exact"/>
        <w:ind w:left="1330" w:hanging="763"/>
        <w:jc w:val="both"/>
        <w:rPr>
          <w:rFonts w:eastAsia="標楷體" w:hAnsi="標楷體"/>
          <w:sz w:val="28"/>
        </w:rPr>
      </w:pPr>
      <w:r w:rsidRPr="004C7120">
        <w:rPr>
          <w:rFonts w:eastAsia="標楷體" w:hAnsi="標楷體" w:hint="eastAsia"/>
          <w:sz w:val="28"/>
        </w:rPr>
        <w:t>一、</w:t>
      </w:r>
      <w:r w:rsidRPr="004C7120">
        <w:rPr>
          <w:rFonts w:eastAsia="標楷體" w:hAnsi="標楷體"/>
          <w:sz w:val="28"/>
        </w:rPr>
        <w:t>口味</w:t>
      </w:r>
      <w:r w:rsidR="00CF2B45">
        <w:rPr>
          <w:rFonts w:eastAsia="標楷體" w:hAnsi="標楷體" w:hint="eastAsia"/>
          <w:sz w:val="28"/>
        </w:rPr>
        <w:t>：</w:t>
      </w:r>
      <w:r w:rsidRPr="004C7120">
        <w:rPr>
          <w:rFonts w:eastAsia="標楷體"/>
          <w:sz w:val="28"/>
        </w:rPr>
        <w:t>40%</w:t>
      </w:r>
    </w:p>
    <w:p w:rsidR="002D1A16" w:rsidRPr="004C7120" w:rsidRDefault="002D1A16" w:rsidP="002D1A16">
      <w:pPr>
        <w:snapToGrid w:val="0"/>
        <w:spacing w:line="500" w:lineRule="exact"/>
        <w:ind w:left="1330" w:hanging="763"/>
        <w:jc w:val="both"/>
        <w:rPr>
          <w:rFonts w:eastAsia="標楷體" w:hAnsi="標楷體"/>
          <w:sz w:val="28"/>
        </w:rPr>
      </w:pPr>
      <w:r w:rsidRPr="004C7120">
        <w:rPr>
          <w:rFonts w:eastAsia="標楷體" w:hAnsi="標楷體" w:hint="eastAsia"/>
          <w:sz w:val="28"/>
        </w:rPr>
        <w:t>二、</w:t>
      </w:r>
      <w:r w:rsidRPr="004C7120">
        <w:rPr>
          <w:rFonts w:eastAsia="標楷體" w:hAnsi="標楷體"/>
          <w:sz w:val="28"/>
        </w:rPr>
        <w:t>菜餚觀感</w:t>
      </w:r>
      <w:r w:rsidRPr="004C7120">
        <w:rPr>
          <w:rFonts w:eastAsia="標楷體"/>
          <w:sz w:val="28"/>
        </w:rPr>
        <w:t>(</w:t>
      </w:r>
      <w:r w:rsidRPr="004C7120">
        <w:rPr>
          <w:rFonts w:eastAsia="標楷體" w:hAnsi="標楷體"/>
          <w:sz w:val="28"/>
        </w:rPr>
        <w:t>刀工、火候、外觀</w:t>
      </w:r>
      <w:r w:rsidRPr="004C7120">
        <w:rPr>
          <w:rFonts w:eastAsia="標楷體"/>
          <w:sz w:val="28"/>
        </w:rPr>
        <w:t>)</w:t>
      </w:r>
      <w:r w:rsidR="00CF2B45">
        <w:rPr>
          <w:rFonts w:eastAsia="標楷體" w:hint="eastAsia"/>
          <w:sz w:val="28"/>
        </w:rPr>
        <w:t>：</w:t>
      </w:r>
      <w:r w:rsidRPr="004C7120">
        <w:rPr>
          <w:rFonts w:eastAsia="標楷體"/>
          <w:sz w:val="28"/>
        </w:rPr>
        <w:t>30%</w:t>
      </w:r>
    </w:p>
    <w:p w:rsidR="002D1A16" w:rsidRPr="004C7120" w:rsidRDefault="002D1A16" w:rsidP="002D1A16">
      <w:pPr>
        <w:snapToGrid w:val="0"/>
        <w:spacing w:line="500" w:lineRule="exact"/>
        <w:ind w:left="1330" w:hanging="763"/>
        <w:jc w:val="both"/>
        <w:rPr>
          <w:rFonts w:eastAsia="標楷體" w:hAnsi="標楷體"/>
          <w:sz w:val="28"/>
        </w:rPr>
      </w:pPr>
      <w:r w:rsidRPr="004C7120">
        <w:rPr>
          <w:rFonts w:eastAsia="標楷體" w:hAnsi="標楷體" w:hint="eastAsia"/>
          <w:sz w:val="28"/>
        </w:rPr>
        <w:t>三、</w:t>
      </w:r>
      <w:r w:rsidRPr="004C7120">
        <w:rPr>
          <w:rFonts w:eastAsia="標楷體" w:hAnsi="標楷體"/>
          <w:sz w:val="28"/>
        </w:rPr>
        <w:t>桌面整體佈置</w:t>
      </w:r>
      <w:r w:rsidR="00CF2B45">
        <w:rPr>
          <w:rFonts w:eastAsia="標楷體" w:hAnsi="標楷體" w:hint="eastAsia"/>
          <w:sz w:val="28"/>
        </w:rPr>
        <w:t>：</w:t>
      </w:r>
      <w:r w:rsidRPr="004C7120">
        <w:rPr>
          <w:rFonts w:eastAsia="標楷體"/>
          <w:sz w:val="28"/>
        </w:rPr>
        <w:t>10%</w:t>
      </w:r>
    </w:p>
    <w:p w:rsidR="002D1A16" w:rsidRPr="004C7120" w:rsidRDefault="002D1A16" w:rsidP="002D1A16">
      <w:pPr>
        <w:snapToGrid w:val="0"/>
        <w:spacing w:line="500" w:lineRule="exact"/>
        <w:ind w:left="1330" w:hanging="763"/>
        <w:jc w:val="both"/>
        <w:rPr>
          <w:rFonts w:eastAsia="標楷體" w:hAnsi="標楷體"/>
          <w:sz w:val="28"/>
        </w:rPr>
      </w:pPr>
      <w:r w:rsidRPr="004C7120">
        <w:rPr>
          <w:rFonts w:eastAsia="標楷體" w:hAnsi="標楷體" w:hint="eastAsia"/>
          <w:sz w:val="28"/>
        </w:rPr>
        <w:t>四、</w:t>
      </w:r>
      <w:r w:rsidR="00724F9E">
        <w:rPr>
          <w:rFonts w:eastAsia="標楷體" w:hAnsi="標楷體" w:hint="eastAsia"/>
          <w:sz w:val="28"/>
        </w:rPr>
        <w:t>菜餚</w:t>
      </w:r>
      <w:r w:rsidR="00724F9E">
        <w:rPr>
          <w:rFonts w:eastAsia="標楷體" w:hAnsi="標楷體"/>
          <w:sz w:val="28"/>
        </w:rPr>
        <w:t>說明（</w:t>
      </w:r>
      <w:r w:rsidR="00724F9E">
        <w:rPr>
          <w:rFonts w:eastAsia="標楷體" w:hAnsi="標楷體" w:hint="eastAsia"/>
          <w:sz w:val="28"/>
        </w:rPr>
        <w:t>提出傳統台灣菜餚之文化背景及創新菜餚的設計概念</w:t>
      </w:r>
      <w:r w:rsidRPr="004C7120">
        <w:rPr>
          <w:rFonts w:eastAsia="標楷體" w:hAnsi="標楷體"/>
          <w:sz w:val="28"/>
        </w:rPr>
        <w:t>）</w:t>
      </w:r>
      <w:r w:rsidR="00CF2B45">
        <w:rPr>
          <w:rFonts w:eastAsia="標楷體" w:hAnsi="標楷體" w:hint="eastAsia"/>
          <w:sz w:val="28"/>
        </w:rPr>
        <w:t>：</w:t>
      </w:r>
      <w:r w:rsidRPr="004C7120">
        <w:rPr>
          <w:rFonts w:eastAsia="標楷體"/>
          <w:sz w:val="28"/>
        </w:rPr>
        <w:t>10%</w:t>
      </w:r>
    </w:p>
    <w:p w:rsidR="002D1A16" w:rsidRPr="004C7120" w:rsidRDefault="002D1A16" w:rsidP="002D1A16">
      <w:pPr>
        <w:snapToGrid w:val="0"/>
        <w:spacing w:line="500" w:lineRule="exact"/>
        <w:ind w:left="1330" w:hanging="763"/>
        <w:jc w:val="both"/>
        <w:rPr>
          <w:rFonts w:eastAsia="標楷體" w:hAnsi="標楷體"/>
          <w:sz w:val="28"/>
        </w:rPr>
      </w:pPr>
      <w:r w:rsidRPr="004C7120">
        <w:rPr>
          <w:rFonts w:eastAsia="標楷體" w:hAnsi="標楷體" w:hint="eastAsia"/>
          <w:sz w:val="28"/>
        </w:rPr>
        <w:t>五、</w:t>
      </w:r>
      <w:r w:rsidRPr="004C7120">
        <w:rPr>
          <w:rFonts w:eastAsia="標楷體" w:hAnsi="標楷體"/>
          <w:sz w:val="28"/>
        </w:rPr>
        <w:t>衛生及時間掌控</w:t>
      </w:r>
      <w:r w:rsidR="00CF2B45">
        <w:rPr>
          <w:rFonts w:eastAsia="標楷體" w:hAnsi="標楷體" w:hint="eastAsia"/>
          <w:sz w:val="28"/>
        </w:rPr>
        <w:t>：</w:t>
      </w:r>
      <w:r w:rsidRPr="004C7120">
        <w:rPr>
          <w:rFonts w:eastAsia="標楷體"/>
          <w:sz w:val="28"/>
        </w:rPr>
        <w:t>10%</w:t>
      </w:r>
      <w:r w:rsidRPr="004C7120">
        <w:rPr>
          <w:rFonts w:eastAsia="標楷體" w:hAnsi="標楷體"/>
          <w:sz w:val="28"/>
        </w:rPr>
        <w:t>。</w:t>
      </w:r>
    </w:p>
    <w:p w:rsidR="00D555B8" w:rsidRPr="004C7120" w:rsidRDefault="00D555B8" w:rsidP="002D1A16">
      <w:pPr>
        <w:snapToGrid w:val="0"/>
        <w:spacing w:line="500" w:lineRule="exact"/>
        <w:ind w:left="1330" w:hanging="763"/>
        <w:jc w:val="both"/>
        <w:rPr>
          <w:rFonts w:eastAsia="標楷體"/>
          <w:sz w:val="28"/>
        </w:rPr>
      </w:pPr>
    </w:p>
    <w:p w:rsidR="001A4CBD" w:rsidRPr="004C7120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4C7120">
        <w:rPr>
          <w:rFonts w:eastAsia="標楷體" w:hAnsi="標楷體"/>
          <w:b/>
          <w:sz w:val="28"/>
        </w:rPr>
        <w:t>比賽獎金</w:t>
      </w:r>
      <w:r w:rsidR="00BD1EF1" w:rsidRPr="004C7120">
        <w:rPr>
          <w:rFonts w:eastAsia="標楷體" w:hAnsi="標楷體"/>
          <w:b/>
          <w:sz w:val="28"/>
        </w:rPr>
        <w:t>：</w:t>
      </w:r>
    </w:p>
    <w:p w:rsidR="00ED3BC0" w:rsidRPr="004C7120" w:rsidRDefault="00775440" w:rsidP="00775440">
      <w:pPr>
        <w:tabs>
          <w:tab w:val="left" w:pos="4860"/>
        </w:tabs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 w:hAnsi="標楷體" w:hint="eastAsia"/>
          <w:kern w:val="0"/>
          <w:sz w:val="28"/>
        </w:rPr>
        <w:t xml:space="preserve">　　</w:t>
      </w:r>
      <w:r w:rsidR="00ED3BC0" w:rsidRPr="004C7120">
        <w:rPr>
          <w:rFonts w:eastAsia="標楷體" w:hAnsi="標楷體"/>
          <w:spacing w:val="40"/>
          <w:kern w:val="0"/>
          <w:sz w:val="28"/>
          <w:fitText w:val="1361" w:id="841750528"/>
        </w:rPr>
        <w:t>第一名</w:t>
      </w:r>
      <w:r w:rsidR="00ED3BC0" w:rsidRPr="004C7120">
        <w:rPr>
          <w:rFonts w:eastAsia="標楷體" w:hAnsi="標楷體"/>
          <w:kern w:val="0"/>
          <w:sz w:val="28"/>
          <w:fitText w:val="1361" w:id="841750528"/>
        </w:rPr>
        <w:t>：</w:t>
      </w:r>
      <w:r w:rsidR="00ED3BC0" w:rsidRPr="004C7120">
        <w:rPr>
          <w:rFonts w:eastAsia="標楷體" w:hAnsi="標楷體"/>
          <w:sz w:val="28"/>
        </w:rPr>
        <w:t>獎金</w:t>
      </w:r>
      <w:r w:rsidR="00ED3BC0" w:rsidRPr="004C7120">
        <w:rPr>
          <w:rFonts w:eastAsia="標楷體"/>
          <w:sz w:val="28"/>
        </w:rPr>
        <w:t>10</w:t>
      </w:r>
      <w:r w:rsidR="00ED3BC0" w:rsidRPr="004C7120">
        <w:rPr>
          <w:rFonts w:eastAsia="標楷體" w:hAnsi="標楷體"/>
          <w:sz w:val="28"/>
        </w:rPr>
        <w:t>萬元及獎座、獎品</w:t>
      </w:r>
    </w:p>
    <w:p w:rsidR="00ED3BC0" w:rsidRPr="004C7120" w:rsidRDefault="00775440" w:rsidP="00775440">
      <w:pPr>
        <w:tabs>
          <w:tab w:val="left" w:pos="4680"/>
        </w:tabs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 w:hAnsi="標楷體" w:hint="eastAsia"/>
          <w:kern w:val="0"/>
          <w:sz w:val="28"/>
        </w:rPr>
        <w:t xml:space="preserve">　　</w:t>
      </w:r>
      <w:r w:rsidR="00ED3BC0" w:rsidRPr="004C7120">
        <w:rPr>
          <w:rFonts w:eastAsia="標楷體" w:hAnsi="標楷體"/>
          <w:spacing w:val="40"/>
          <w:kern w:val="0"/>
          <w:sz w:val="28"/>
          <w:fitText w:val="1361" w:id="841750529"/>
        </w:rPr>
        <w:t>第二名</w:t>
      </w:r>
      <w:r w:rsidR="00ED3BC0" w:rsidRPr="004C7120">
        <w:rPr>
          <w:rFonts w:eastAsia="標楷體" w:hAnsi="標楷體"/>
          <w:kern w:val="0"/>
          <w:sz w:val="28"/>
          <w:fitText w:val="1361" w:id="841750529"/>
        </w:rPr>
        <w:t>：</w:t>
      </w:r>
      <w:r w:rsidR="00ED3BC0" w:rsidRPr="004C7120">
        <w:rPr>
          <w:rFonts w:eastAsia="標楷體" w:hAnsi="標楷體"/>
          <w:sz w:val="28"/>
        </w:rPr>
        <w:t>獎金</w:t>
      </w:r>
      <w:r w:rsidR="00ED3BC0" w:rsidRPr="004C7120">
        <w:rPr>
          <w:rFonts w:eastAsia="標楷體"/>
          <w:sz w:val="28"/>
        </w:rPr>
        <w:t>5</w:t>
      </w:r>
      <w:r w:rsidR="00ED3BC0" w:rsidRPr="004C7120">
        <w:rPr>
          <w:rFonts w:eastAsia="標楷體" w:hAnsi="標楷體"/>
          <w:sz w:val="28"/>
        </w:rPr>
        <w:t>萬元及獎座、獎品</w:t>
      </w:r>
    </w:p>
    <w:p w:rsidR="00ED3BC0" w:rsidRPr="004C7120" w:rsidRDefault="00775440" w:rsidP="00775440">
      <w:pPr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 w:hAnsi="標楷體" w:hint="eastAsia"/>
          <w:kern w:val="0"/>
          <w:sz w:val="28"/>
        </w:rPr>
        <w:t xml:space="preserve">　　</w:t>
      </w:r>
      <w:r w:rsidR="00ED3BC0" w:rsidRPr="004C7120">
        <w:rPr>
          <w:rFonts w:eastAsia="標楷體" w:hAnsi="標楷體"/>
          <w:spacing w:val="40"/>
          <w:kern w:val="0"/>
          <w:sz w:val="28"/>
          <w:fitText w:val="1361" w:id="841750530"/>
        </w:rPr>
        <w:t>第三名</w:t>
      </w:r>
      <w:r w:rsidR="00ED3BC0" w:rsidRPr="004C7120">
        <w:rPr>
          <w:rFonts w:eastAsia="標楷體" w:hAnsi="標楷體"/>
          <w:kern w:val="0"/>
          <w:sz w:val="28"/>
          <w:fitText w:val="1361" w:id="841750530"/>
        </w:rPr>
        <w:t>：</w:t>
      </w:r>
      <w:r w:rsidR="00ED3BC0" w:rsidRPr="004C7120">
        <w:rPr>
          <w:rFonts w:eastAsia="標楷體" w:hAnsi="標楷體"/>
          <w:sz w:val="28"/>
        </w:rPr>
        <w:t>獎金</w:t>
      </w:r>
      <w:r w:rsidR="00ED3BC0" w:rsidRPr="004C7120">
        <w:rPr>
          <w:rFonts w:eastAsia="標楷體"/>
          <w:sz w:val="28"/>
        </w:rPr>
        <w:t>3</w:t>
      </w:r>
      <w:r w:rsidR="00ED3BC0" w:rsidRPr="004C7120">
        <w:rPr>
          <w:rFonts w:eastAsia="標楷體" w:hAnsi="標楷體"/>
          <w:sz w:val="28"/>
        </w:rPr>
        <w:t>萬元及獎座、獎品</w:t>
      </w:r>
    </w:p>
    <w:p w:rsidR="00ED3BC0" w:rsidRPr="004C7120" w:rsidRDefault="00775440" w:rsidP="00775440">
      <w:pPr>
        <w:snapToGrid w:val="0"/>
        <w:spacing w:line="500" w:lineRule="exact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 xml:space="preserve">　　</w:t>
      </w:r>
      <w:r w:rsidR="00ED3BC0" w:rsidRPr="004C7120">
        <w:rPr>
          <w:rFonts w:eastAsia="標楷體" w:hAnsi="標楷體"/>
          <w:sz w:val="28"/>
        </w:rPr>
        <w:t>佳作</w:t>
      </w:r>
      <w:r w:rsidR="00ED3BC0" w:rsidRPr="004C7120">
        <w:rPr>
          <w:rFonts w:eastAsia="標楷體"/>
          <w:sz w:val="28"/>
        </w:rPr>
        <w:t>6</w:t>
      </w:r>
      <w:r w:rsidR="00ED3BC0" w:rsidRPr="004C7120">
        <w:rPr>
          <w:rFonts w:eastAsia="標楷體" w:hAnsi="標楷體"/>
          <w:sz w:val="28"/>
        </w:rPr>
        <w:t>組：獎金</w:t>
      </w:r>
      <w:r w:rsidR="00ED3BC0" w:rsidRPr="004C7120">
        <w:rPr>
          <w:rFonts w:eastAsia="標楷體"/>
          <w:sz w:val="28"/>
        </w:rPr>
        <w:t>4000</w:t>
      </w:r>
      <w:r w:rsidR="00ED3BC0" w:rsidRPr="004C7120">
        <w:rPr>
          <w:rFonts w:eastAsia="標楷體" w:hAnsi="標楷體"/>
          <w:sz w:val="28"/>
        </w:rPr>
        <w:t>元及獎狀、獎品</w:t>
      </w:r>
    </w:p>
    <w:p w:rsidR="00ED3BC0" w:rsidRPr="004C7120" w:rsidRDefault="00775440" w:rsidP="00775440">
      <w:pPr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 xml:space="preserve">　　</w:t>
      </w:r>
      <w:r w:rsidR="00ED3BC0" w:rsidRPr="004C7120">
        <w:rPr>
          <w:rFonts w:eastAsia="標楷體" w:hAnsi="標楷體" w:hint="eastAsia"/>
          <w:sz w:val="28"/>
        </w:rPr>
        <w:t>入</w:t>
      </w:r>
      <w:r w:rsidR="00ED3BC0" w:rsidRPr="004C7120">
        <w:rPr>
          <w:rFonts w:eastAsia="標楷體" w:hAnsi="標楷體" w:hint="eastAsia"/>
          <w:sz w:val="28"/>
        </w:rPr>
        <w:t xml:space="preserve"> </w:t>
      </w:r>
      <w:r w:rsidR="00ED3BC0" w:rsidRPr="004C7120">
        <w:rPr>
          <w:rFonts w:eastAsia="標楷體" w:hAnsi="標楷體" w:hint="eastAsia"/>
          <w:sz w:val="28"/>
        </w:rPr>
        <w:t>選</w:t>
      </w:r>
      <w:r w:rsidR="00ED3BC0" w:rsidRPr="004C7120">
        <w:rPr>
          <w:rFonts w:eastAsia="標楷體" w:hAnsi="標楷體" w:hint="eastAsia"/>
          <w:sz w:val="28"/>
        </w:rPr>
        <w:t xml:space="preserve"> </w:t>
      </w:r>
      <w:r w:rsidR="00ED3BC0" w:rsidRPr="004C7120">
        <w:rPr>
          <w:rFonts w:eastAsia="標楷體" w:hAnsi="標楷體" w:hint="eastAsia"/>
          <w:sz w:val="28"/>
        </w:rPr>
        <w:t>獎：</w:t>
      </w:r>
      <w:r w:rsidR="00ED3BC0" w:rsidRPr="004C7120">
        <w:rPr>
          <w:rFonts w:eastAsia="標楷體" w:hAnsi="標楷體"/>
          <w:sz w:val="28"/>
        </w:rPr>
        <w:t>醬油禮盒乙份、專業用書一冊及獎狀</w:t>
      </w:r>
    </w:p>
    <w:p w:rsidR="00ED3BC0" w:rsidRPr="004C7120" w:rsidRDefault="00ED3BC0" w:rsidP="00ED3BC0">
      <w:pPr>
        <w:snapToGrid w:val="0"/>
        <w:spacing w:line="500" w:lineRule="exact"/>
        <w:ind w:left="335" w:hangingChars="152" w:hanging="335"/>
        <w:jc w:val="both"/>
        <w:rPr>
          <w:rFonts w:eastAsia="標楷體"/>
          <w:b/>
          <w:bCs/>
        </w:rPr>
      </w:pPr>
      <w:r w:rsidRPr="004C7120">
        <w:rPr>
          <w:rFonts w:eastAsia="標楷體" w:hAnsi="標楷體"/>
          <w:b/>
          <w:bCs/>
          <w:sz w:val="22"/>
        </w:rPr>
        <w:t>※</w:t>
      </w:r>
      <w:r w:rsidRPr="004C7120">
        <w:rPr>
          <w:rFonts w:eastAsia="標楷體"/>
          <w:b/>
          <w:bCs/>
          <w:sz w:val="22"/>
        </w:rPr>
        <w:t xml:space="preserve"> </w:t>
      </w:r>
      <w:r w:rsidR="00775440">
        <w:rPr>
          <w:rFonts w:eastAsia="標楷體" w:hAnsi="標楷體"/>
          <w:b/>
          <w:bCs/>
          <w:sz w:val="22"/>
        </w:rPr>
        <w:t>獎金須</w:t>
      </w:r>
      <w:r w:rsidRPr="004C7120">
        <w:rPr>
          <w:rFonts w:eastAsia="標楷體" w:hAnsi="標楷體"/>
          <w:b/>
          <w:bCs/>
          <w:sz w:val="22"/>
        </w:rPr>
        <w:t>扣除</w:t>
      </w:r>
      <w:r w:rsidRPr="004C7120">
        <w:rPr>
          <w:rFonts w:eastAsia="標楷體"/>
          <w:b/>
          <w:bCs/>
          <w:sz w:val="22"/>
        </w:rPr>
        <w:t>1</w:t>
      </w:r>
      <w:r w:rsidRPr="004C7120">
        <w:rPr>
          <w:rFonts w:eastAsia="標楷體" w:hint="eastAsia"/>
          <w:b/>
          <w:bCs/>
          <w:sz w:val="22"/>
        </w:rPr>
        <w:t>0</w:t>
      </w:r>
      <w:r w:rsidRPr="004C7120">
        <w:rPr>
          <w:rFonts w:eastAsia="標楷體"/>
          <w:b/>
          <w:bCs/>
          <w:sz w:val="22"/>
        </w:rPr>
        <w:t>%</w:t>
      </w:r>
      <w:r w:rsidRPr="004C7120">
        <w:rPr>
          <w:rFonts w:eastAsia="標楷體" w:hAnsi="標楷體"/>
          <w:b/>
          <w:bCs/>
          <w:sz w:val="22"/>
        </w:rPr>
        <w:t>稅金（</w:t>
      </w:r>
      <w:r w:rsidRPr="004C7120">
        <w:rPr>
          <w:rFonts w:eastAsia="標楷體" w:hAnsi="標楷體" w:hint="eastAsia"/>
          <w:b/>
          <w:bCs/>
          <w:sz w:val="22"/>
        </w:rPr>
        <w:t>前</w:t>
      </w:r>
      <w:r w:rsidRPr="004C7120">
        <w:rPr>
          <w:rFonts w:eastAsia="標楷體" w:hAnsi="標楷體" w:hint="eastAsia"/>
          <w:b/>
          <w:bCs/>
          <w:sz w:val="22"/>
        </w:rPr>
        <w:t>3</w:t>
      </w:r>
      <w:r w:rsidRPr="004C7120">
        <w:rPr>
          <w:rFonts w:eastAsia="標楷體" w:hAnsi="標楷體" w:hint="eastAsia"/>
          <w:b/>
          <w:bCs/>
          <w:sz w:val="22"/>
        </w:rPr>
        <w:t>名另扣二代健保</w:t>
      </w:r>
      <w:r w:rsidRPr="004C7120">
        <w:rPr>
          <w:rFonts w:eastAsia="標楷體" w:hAnsi="標楷體" w:hint="eastAsia"/>
          <w:b/>
          <w:bCs/>
          <w:sz w:val="22"/>
        </w:rPr>
        <w:t>2%</w:t>
      </w:r>
      <w:r w:rsidRPr="004C7120">
        <w:rPr>
          <w:rFonts w:eastAsia="標楷體" w:hAnsi="標楷體"/>
          <w:b/>
          <w:bCs/>
          <w:sz w:val="22"/>
        </w:rPr>
        <w:t>），決賽作品之版權</w:t>
      </w:r>
      <w:proofErr w:type="gramStart"/>
      <w:r w:rsidRPr="004C7120">
        <w:rPr>
          <w:rFonts w:eastAsia="標楷體" w:hAnsi="標楷體"/>
          <w:b/>
          <w:bCs/>
          <w:sz w:val="22"/>
        </w:rPr>
        <w:t>歸統</w:t>
      </w:r>
      <w:r w:rsidRPr="004C7120">
        <w:rPr>
          <w:rFonts w:eastAsia="標楷體" w:hAnsi="標楷體"/>
          <w:b/>
          <w:bCs/>
        </w:rPr>
        <w:t>萬</w:t>
      </w:r>
      <w:proofErr w:type="gramEnd"/>
      <w:r w:rsidRPr="004C7120">
        <w:rPr>
          <w:rFonts w:eastAsia="標楷體" w:hAnsi="標楷體"/>
          <w:b/>
          <w:bCs/>
        </w:rPr>
        <w:t>公司</w:t>
      </w:r>
      <w:r w:rsidR="00724F9E">
        <w:rPr>
          <w:rFonts w:eastAsia="標楷體" w:hAnsi="標楷體" w:hint="eastAsia"/>
          <w:b/>
          <w:bCs/>
        </w:rPr>
        <w:t>及高雄餐旅大學共同</w:t>
      </w:r>
      <w:r w:rsidRPr="004C7120">
        <w:rPr>
          <w:rFonts w:eastAsia="標楷體" w:hAnsi="標楷體"/>
          <w:b/>
          <w:bCs/>
        </w:rPr>
        <w:t>所有</w:t>
      </w:r>
      <w:r w:rsidR="00407153" w:rsidRPr="004C7120">
        <w:rPr>
          <w:rFonts w:eastAsia="標楷體" w:hAnsi="標楷體" w:hint="eastAsia"/>
          <w:b/>
          <w:bCs/>
        </w:rPr>
        <w:t>。</w:t>
      </w:r>
    </w:p>
    <w:p w:rsidR="0010739D" w:rsidRPr="004C7120" w:rsidRDefault="004F68D7" w:rsidP="003B51D8">
      <w:pPr>
        <w:snapToGrid w:val="0"/>
        <w:jc w:val="center"/>
        <w:rPr>
          <w:rFonts w:eastAsia="標楷體"/>
          <w:b/>
          <w:sz w:val="36"/>
          <w:szCs w:val="36"/>
        </w:rPr>
      </w:pPr>
      <w:r w:rsidRPr="004C7120">
        <w:rPr>
          <w:rFonts w:eastAsia="標楷體"/>
          <w:b/>
          <w:sz w:val="36"/>
          <w:szCs w:val="36"/>
        </w:rPr>
        <w:lastRenderedPageBreak/>
        <w:t>201</w:t>
      </w:r>
      <w:r w:rsidR="0035036B">
        <w:rPr>
          <w:rFonts w:eastAsia="標楷體" w:hint="eastAsia"/>
          <w:b/>
          <w:sz w:val="36"/>
          <w:szCs w:val="36"/>
        </w:rPr>
        <w:t>6</w:t>
      </w:r>
      <w:r w:rsidRPr="004C7120">
        <w:rPr>
          <w:rFonts w:eastAsia="標楷體" w:hAnsi="標楷體"/>
          <w:b/>
          <w:sz w:val="36"/>
          <w:szCs w:val="36"/>
        </w:rPr>
        <w:t>第</w:t>
      </w:r>
      <w:r w:rsidR="005114D4" w:rsidRPr="004C7120">
        <w:rPr>
          <w:rFonts w:eastAsia="標楷體" w:hAnsi="標楷體"/>
          <w:b/>
          <w:sz w:val="36"/>
          <w:szCs w:val="36"/>
        </w:rPr>
        <w:t>十</w:t>
      </w:r>
      <w:r w:rsidR="0035036B">
        <w:rPr>
          <w:rFonts w:eastAsia="標楷體" w:hAnsi="標楷體" w:hint="eastAsia"/>
          <w:b/>
          <w:sz w:val="36"/>
          <w:szCs w:val="36"/>
        </w:rPr>
        <w:t>二</w:t>
      </w:r>
      <w:r w:rsidRPr="004C7120">
        <w:rPr>
          <w:rFonts w:eastAsia="標楷體" w:hAnsi="標楷體"/>
          <w:b/>
          <w:sz w:val="36"/>
          <w:szCs w:val="36"/>
        </w:rPr>
        <w:t>屆龜甲萬</w:t>
      </w:r>
      <w:proofErr w:type="gramStart"/>
      <w:r w:rsidRPr="004C7120">
        <w:rPr>
          <w:rFonts w:eastAsia="標楷體" w:hAnsi="標楷體"/>
          <w:b/>
          <w:sz w:val="36"/>
          <w:szCs w:val="36"/>
        </w:rPr>
        <w:t>盃</w:t>
      </w:r>
      <w:proofErr w:type="gramEnd"/>
      <w:r w:rsidRPr="004C7120">
        <w:rPr>
          <w:rFonts w:eastAsia="標楷體" w:hAnsi="標楷體"/>
          <w:b/>
          <w:sz w:val="36"/>
          <w:szCs w:val="36"/>
        </w:rPr>
        <w:t>國際料理大賽</w:t>
      </w:r>
      <w:r w:rsidR="0010739D" w:rsidRPr="004C7120">
        <w:rPr>
          <w:rFonts w:eastAsia="標楷體" w:hAnsi="標楷體"/>
          <w:b/>
          <w:sz w:val="36"/>
          <w:szCs w:val="36"/>
        </w:rPr>
        <w:t>－報名表（</w:t>
      </w:r>
      <w:r w:rsidR="0010739D" w:rsidRPr="004C7120">
        <w:rPr>
          <w:rFonts w:eastAsia="標楷體"/>
          <w:b/>
          <w:sz w:val="36"/>
          <w:szCs w:val="36"/>
        </w:rPr>
        <w:t>1</w:t>
      </w:r>
      <w:r w:rsidR="0010739D" w:rsidRPr="004C7120">
        <w:rPr>
          <w:rFonts w:eastAsia="標楷體" w:hAnsi="標楷體"/>
          <w:b/>
          <w:sz w:val="36"/>
          <w:szCs w:val="36"/>
        </w:rPr>
        <w:t>）</w:t>
      </w:r>
    </w:p>
    <w:p w:rsidR="00A76BC5" w:rsidRPr="004C7120" w:rsidRDefault="00A76BC5" w:rsidP="0010739D">
      <w:pPr>
        <w:snapToGrid w:val="0"/>
        <w:rPr>
          <w:sz w:val="36"/>
          <w:szCs w:val="3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63"/>
        <w:gridCol w:w="823"/>
        <w:gridCol w:w="2600"/>
        <w:gridCol w:w="346"/>
        <w:gridCol w:w="1678"/>
        <w:gridCol w:w="1588"/>
        <w:gridCol w:w="2034"/>
      </w:tblGrid>
      <w:tr w:rsidR="00F71E11" w:rsidRPr="004C7120" w:rsidTr="00DF0B18">
        <w:trPr>
          <w:trHeight w:val="726"/>
          <w:jc w:val="center"/>
        </w:trPr>
        <w:tc>
          <w:tcPr>
            <w:tcW w:w="574" w:type="dxa"/>
            <w:vMerge w:val="restart"/>
            <w:vAlign w:val="center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z w:val="28"/>
                <w:szCs w:val="28"/>
              </w:rPr>
              <w:t>參加組別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F71E11" w:rsidRPr="004C7120" w:rsidRDefault="00305FD5" w:rsidP="00305FD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05F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="00F71E11" w:rsidRPr="004C7120">
              <w:rPr>
                <w:rFonts w:eastAsia="標楷體" w:hAnsi="標楷體"/>
                <w:b/>
                <w:sz w:val="28"/>
                <w:szCs w:val="28"/>
              </w:rPr>
              <w:t>社會組</w:t>
            </w:r>
          </w:p>
        </w:tc>
        <w:tc>
          <w:tcPr>
            <w:tcW w:w="2946" w:type="dxa"/>
            <w:gridSpan w:val="2"/>
            <w:vAlign w:val="center"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5300" w:type="dxa"/>
            <w:gridSpan w:val="3"/>
            <w:vAlign w:val="center"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z w:val="28"/>
                <w:szCs w:val="28"/>
              </w:rPr>
              <w:t>單位地址</w:t>
            </w:r>
          </w:p>
        </w:tc>
      </w:tr>
      <w:tr w:rsidR="00F71E11" w:rsidRPr="004C7120" w:rsidTr="00DF0B18">
        <w:trPr>
          <w:trHeight w:val="726"/>
          <w:jc w:val="center"/>
        </w:trPr>
        <w:tc>
          <w:tcPr>
            <w:tcW w:w="574" w:type="dxa"/>
            <w:vMerge/>
            <w:vAlign w:val="center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F71E11" w:rsidRPr="004C7120" w:rsidRDefault="00F71E11" w:rsidP="00DF0B18">
            <w:pPr>
              <w:widowControl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3"/>
          </w:tcPr>
          <w:p w:rsidR="00F71E11" w:rsidRPr="004C7120" w:rsidRDefault="00F71E11" w:rsidP="00DF0B18">
            <w:pPr>
              <w:widowControl/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4C7120">
              <w:rPr>
                <w:rFonts w:eastAsia="標楷體"/>
                <w:sz w:val="28"/>
                <w:szCs w:val="28"/>
              </w:rPr>
              <w:t xml:space="preserve"> 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市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縣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) 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區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     (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街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路</w:t>
            </w:r>
          </w:p>
          <w:p w:rsidR="00F71E11" w:rsidRPr="004C7120" w:rsidRDefault="00F71E11" w:rsidP="00DF0B1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巷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弄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號之</w:t>
            </w:r>
          </w:p>
        </w:tc>
      </w:tr>
      <w:tr w:rsidR="0010739D" w:rsidRPr="004C7120" w:rsidTr="008D478B">
        <w:trPr>
          <w:trHeight w:val="1240"/>
          <w:jc w:val="center"/>
        </w:trPr>
        <w:tc>
          <w:tcPr>
            <w:tcW w:w="1960" w:type="dxa"/>
            <w:gridSpan w:val="3"/>
            <w:vAlign w:val="center"/>
          </w:tcPr>
          <w:p w:rsidR="0010739D" w:rsidRPr="004C7120" w:rsidRDefault="0010739D" w:rsidP="00DF0B1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z w:val="28"/>
                <w:szCs w:val="28"/>
              </w:rPr>
              <w:t>通訊地址</w:t>
            </w:r>
          </w:p>
          <w:p w:rsidR="0010739D" w:rsidRPr="004C7120" w:rsidRDefault="0010739D" w:rsidP="00DF0B18">
            <w:pPr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pacing w:val="-20"/>
                <w:sz w:val="28"/>
                <w:szCs w:val="28"/>
              </w:rPr>
              <w:t>（資料通知處）</w:t>
            </w:r>
          </w:p>
        </w:tc>
        <w:tc>
          <w:tcPr>
            <w:tcW w:w="8246" w:type="dxa"/>
            <w:gridSpan w:val="5"/>
            <w:vAlign w:val="center"/>
          </w:tcPr>
          <w:p w:rsidR="0010739D" w:rsidRPr="004C7120" w:rsidRDefault="0010739D" w:rsidP="00DF0B18">
            <w:pPr>
              <w:widowControl/>
              <w:snapToGrid w:val="0"/>
              <w:ind w:left="414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市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縣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)    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（村）區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                   (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街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路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巷</w:t>
            </w:r>
          </w:p>
          <w:p w:rsidR="0010739D" w:rsidRPr="004C7120" w:rsidRDefault="0010739D" w:rsidP="00DF0B18">
            <w:pPr>
              <w:snapToGrid w:val="0"/>
              <w:ind w:left="17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弄</w:t>
            </w:r>
            <w:r w:rsidRPr="004C7120">
              <w:rPr>
                <w:rFonts w:eastAsia="標楷體"/>
                <w:spacing w:val="-20"/>
                <w:sz w:val="28"/>
                <w:szCs w:val="28"/>
              </w:rPr>
              <w:t xml:space="preserve">       </w:t>
            </w: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號之</w:t>
            </w:r>
          </w:p>
        </w:tc>
      </w:tr>
      <w:tr w:rsidR="00F71E11" w:rsidRPr="004C7120" w:rsidTr="00DF0B18">
        <w:trPr>
          <w:trHeight w:val="488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z w:val="28"/>
                <w:szCs w:val="28"/>
              </w:rPr>
              <w:t>參賽者（</w:t>
            </w:r>
            <w:r w:rsidRPr="004C7120">
              <w:rPr>
                <w:rFonts w:eastAsia="標楷體"/>
                <w:b/>
                <w:sz w:val="28"/>
                <w:szCs w:val="28"/>
              </w:rPr>
              <w:t>1</w:t>
            </w:r>
            <w:r w:rsidRPr="004C7120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2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4C7120">
              <w:rPr>
                <w:rFonts w:eastAsia="標楷體"/>
                <w:spacing w:val="-20"/>
              </w:rPr>
              <w:t>E-mail</w:t>
            </w:r>
          </w:p>
        </w:tc>
      </w:tr>
      <w:tr w:rsidR="00F71E11" w:rsidRPr="004C7120" w:rsidTr="00DF0B18">
        <w:trPr>
          <w:trHeight w:val="1429"/>
          <w:jc w:val="center"/>
        </w:trPr>
        <w:tc>
          <w:tcPr>
            <w:tcW w:w="1960" w:type="dxa"/>
            <w:gridSpan w:val="3"/>
            <w:vMerge/>
            <w:vAlign w:val="center"/>
          </w:tcPr>
          <w:p w:rsidR="00F71E11" w:rsidRPr="004C7120" w:rsidRDefault="00F71E11" w:rsidP="00DF0B18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F71E11" w:rsidRPr="004C7120" w:rsidRDefault="00F71E11" w:rsidP="00DF0B18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1588" w:type="dxa"/>
          </w:tcPr>
          <w:p w:rsidR="00F71E11" w:rsidRPr="004C7120" w:rsidRDefault="00F71E11" w:rsidP="00DF0B18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2034" w:type="dxa"/>
          </w:tcPr>
          <w:p w:rsidR="00F71E11" w:rsidRPr="004C7120" w:rsidRDefault="00F71E11" w:rsidP="00DF0B18">
            <w:pPr>
              <w:snapToGrid w:val="0"/>
              <w:rPr>
                <w:rFonts w:eastAsia="標楷體"/>
                <w:spacing w:val="-10"/>
              </w:rPr>
            </w:pPr>
          </w:p>
        </w:tc>
      </w:tr>
      <w:tr w:rsidR="00F71E11" w:rsidRPr="004C7120" w:rsidTr="00DF0B18">
        <w:trPr>
          <w:trHeight w:val="499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z w:val="28"/>
                <w:szCs w:val="28"/>
              </w:rPr>
              <w:t>參賽者（</w:t>
            </w:r>
            <w:r w:rsidRPr="004C7120">
              <w:rPr>
                <w:rFonts w:eastAsia="標楷體"/>
                <w:b/>
                <w:sz w:val="28"/>
                <w:szCs w:val="28"/>
              </w:rPr>
              <w:t>2</w:t>
            </w:r>
            <w:r w:rsidRPr="004C7120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2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4C7120">
              <w:rPr>
                <w:rFonts w:eastAsia="標楷體" w:hAnsi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4C7120">
              <w:rPr>
                <w:rFonts w:eastAsia="標楷體"/>
                <w:spacing w:val="-20"/>
              </w:rPr>
              <w:t>E-mail</w:t>
            </w:r>
          </w:p>
        </w:tc>
      </w:tr>
      <w:tr w:rsidR="00F71E11" w:rsidRPr="004C7120" w:rsidTr="00DF0B18">
        <w:trPr>
          <w:trHeight w:val="1241"/>
          <w:jc w:val="center"/>
        </w:trPr>
        <w:tc>
          <w:tcPr>
            <w:tcW w:w="1960" w:type="dxa"/>
            <w:gridSpan w:val="3"/>
            <w:vMerge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00" w:type="dxa"/>
          </w:tcPr>
          <w:p w:rsidR="00F71E11" w:rsidRPr="004C7120" w:rsidRDefault="00F71E11" w:rsidP="00DF0B18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F71E11" w:rsidRPr="004C7120" w:rsidRDefault="00F71E11" w:rsidP="00DF0B18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1588" w:type="dxa"/>
          </w:tcPr>
          <w:p w:rsidR="00F71E11" w:rsidRPr="004C7120" w:rsidRDefault="00F71E11" w:rsidP="00DF0B18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2034" w:type="dxa"/>
          </w:tcPr>
          <w:p w:rsidR="00F71E11" w:rsidRPr="004C7120" w:rsidRDefault="00F71E11" w:rsidP="00DF0B18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</w:tr>
      <w:tr w:rsidR="00F71E11" w:rsidRPr="004C7120" w:rsidTr="008D478B">
        <w:trPr>
          <w:trHeight w:val="3948"/>
          <w:jc w:val="center"/>
        </w:trPr>
        <w:tc>
          <w:tcPr>
            <w:tcW w:w="1137" w:type="dxa"/>
            <w:gridSpan w:val="2"/>
            <w:vAlign w:val="center"/>
          </w:tcPr>
          <w:p w:rsidR="00F71E11" w:rsidRPr="004C7120" w:rsidRDefault="00F71E11" w:rsidP="00DF0B18">
            <w:pPr>
              <w:snapToGrid w:val="0"/>
              <w:jc w:val="center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9069" w:type="dxa"/>
            <w:gridSpan w:val="6"/>
          </w:tcPr>
          <w:p w:rsidR="00F71E11" w:rsidRPr="004C7120" w:rsidRDefault="00F71E11" w:rsidP="004A695D">
            <w:pPr>
              <w:snapToGrid w:val="0"/>
              <w:spacing w:beforeLines="50" w:before="180" w:line="240" w:lineRule="exact"/>
              <w:ind w:leftChars="-25" w:left="-60" w:firstLineChars="72" w:firstLine="20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C7120">
              <w:rPr>
                <w:rFonts w:eastAsia="標楷體" w:hAnsi="標楷體"/>
                <w:b/>
                <w:sz w:val="28"/>
                <w:szCs w:val="28"/>
              </w:rPr>
              <w:t>本比賽第一階段繳交檢附文件資料如下：</w:t>
            </w:r>
          </w:p>
          <w:p w:rsidR="00F71E11" w:rsidRPr="004C7120" w:rsidRDefault="00F71E11" w:rsidP="00DF0B18">
            <w:pPr>
              <w:snapToGrid w:val="0"/>
              <w:ind w:left="-38" w:firstLineChars="72" w:firstLine="187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4C7120">
              <w:rPr>
                <w:rFonts w:eastAsia="標楷體"/>
                <w:b/>
                <w:spacing w:val="-10"/>
                <w:sz w:val="28"/>
                <w:szCs w:val="28"/>
              </w:rPr>
              <w:t xml:space="preserve">    1.</w:t>
            </w:r>
            <w:r w:rsidRPr="004C7120">
              <w:rPr>
                <w:rFonts w:eastAsia="標楷體" w:hAnsi="標楷體"/>
                <w:b/>
                <w:spacing w:val="-10"/>
                <w:sz w:val="28"/>
                <w:szCs w:val="28"/>
              </w:rPr>
              <w:t>報名表</w:t>
            </w:r>
            <w:r w:rsidRPr="004C7120">
              <w:rPr>
                <w:rFonts w:eastAsia="標楷體"/>
                <w:b/>
                <w:spacing w:val="-10"/>
                <w:sz w:val="28"/>
                <w:szCs w:val="28"/>
              </w:rPr>
              <w:t>(</w:t>
            </w:r>
            <w:r w:rsidR="00546BC4" w:rsidRPr="004C7120">
              <w:rPr>
                <w:rFonts w:eastAsia="標楷體" w:hint="eastAsia"/>
                <w:b/>
                <w:spacing w:val="-10"/>
                <w:sz w:val="28"/>
                <w:szCs w:val="28"/>
              </w:rPr>
              <w:t>表</w:t>
            </w:r>
            <w:r w:rsidRPr="004C7120">
              <w:rPr>
                <w:rFonts w:eastAsia="標楷體"/>
                <w:b/>
                <w:spacing w:val="-10"/>
                <w:sz w:val="28"/>
                <w:szCs w:val="28"/>
              </w:rPr>
              <w:t xml:space="preserve">1)  </w:t>
            </w:r>
            <w:r w:rsidRPr="004C7120">
              <w:rPr>
                <w:rFonts w:eastAsia="標楷體" w:hAnsi="標楷體"/>
                <w:b/>
                <w:spacing w:val="-10"/>
                <w:sz w:val="28"/>
                <w:szCs w:val="28"/>
              </w:rPr>
              <w:t>一份</w:t>
            </w:r>
          </w:p>
          <w:p w:rsidR="00F71E11" w:rsidRPr="004C7120" w:rsidRDefault="00F71E11" w:rsidP="00DF0B18">
            <w:pPr>
              <w:snapToGrid w:val="0"/>
              <w:ind w:firstLineChars="54" w:firstLine="141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4C7120">
              <w:rPr>
                <w:rFonts w:eastAsia="標楷體"/>
                <w:b/>
                <w:spacing w:val="-10"/>
                <w:sz w:val="28"/>
                <w:szCs w:val="28"/>
              </w:rPr>
              <w:t xml:space="preserve">    2.</w:t>
            </w:r>
            <w:r w:rsidRPr="004C7120">
              <w:rPr>
                <w:rFonts w:eastAsia="標楷體" w:hAnsi="標楷體"/>
                <w:b/>
                <w:spacing w:val="-10"/>
                <w:sz w:val="28"/>
                <w:szCs w:val="28"/>
              </w:rPr>
              <w:t>菜餚表格（</w:t>
            </w:r>
            <w:r w:rsidR="00546BC4" w:rsidRPr="004C7120">
              <w:rPr>
                <w:rFonts w:eastAsia="標楷體" w:hAnsi="標楷體" w:hint="eastAsia"/>
                <w:b/>
                <w:spacing w:val="-10"/>
                <w:sz w:val="28"/>
                <w:szCs w:val="28"/>
              </w:rPr>
              <w:t>表</w:t>
            </w:r>
            <w:r w:rsidRPr="004C7120">
              <w:rPr>
                <w:rFonts w:eastAsia="標楷體"/>
                <w:b/>
                <w:spacing w:val="-10"/>
                <w:sz w:val="28"/>
                <w:szCs w:val="28"/>
              </w:rPr>
              <w:t>2</w:t>
            </w:r>
            <w:r w:rsidR="00305FD5">
              <w:rPr>
                <w:rFonts w:eastAsia="標楷體" w:hint="eastAsia"/>
                <w:b/>
                <w:spacing w:val="-10"/>
                <w:sz w:val="28"/>
                <w:szCs w:val="28"/>
              </w:rPr>
              <w:t>-1</w:t>
            </w:r>
            <w:r w:rsidR="00305FD5">
              <w:rPr>
                <w:rFonts w:eastAsia="標楷體" w:hint="eastAsia"/>
                <w:b/>
                <w:spacing w:val="-10"/>
                <w:sz w:val="28"/>
                <w:szCs w:val="28"/>
              </w:rPr>
              <w:t>至</w:t>
            </w:r>
            <w:r w:rsidR="00305FD5">
              <w:rPr>
                <w:rFonts w:eastAsia="標楷體" w:hint="eastAsia"/>
                <w:b/>
                <w:spacing w:val="-10"/>
                <w:sz w:val="28"/>
                <w:szCs w:val="28"/>
              </w:rPr>
              <w:t>2-3</w:t>
            </w:r>
            <w:r w:rsidRPr="004C7120">
              <w:rPr>
                <w:rFonts w:eastAsia="標楷體" w:hAnsi="標楷體"/>
                <w:b/>
                <w:spacing w:val="-10"/>
                <w:sz w:val="28"/>
                <w:szCs w:val="28"/>
              </w:rPr>
              <w:t>）</w:t>
            </w:r>
            <w:r w:rsidRPr="004C7120">
              <w:rPr>
                <w:rFonts w:eastAsia="標楷體"/>
                <w:b/>
                <w:spacing w:val="-10"/>
                <w:sz w:val="28"/>
                <w:szCs w:val="28"/>
              </w:rPr>
              <w:t xml:space="preserve"> (</w:t>
            </w:r>
            <w:r w:rsidRPr="004C7120">
              <w:rPr>
                <w:rFonts w:eastAsia="標楷體" w:hAnsi="標楷體"/>
                <w:b/>
                <w:spacing w:val="-10"/>
                <w:sz w:val="28"/>
                <w:szCs w:val="28"/>
              </w:rPr>
              <w:t>社會組二份菜單</w:t>
            </w:r>
            <w:r w:rsidRPr="004C7120">
              <w:rPr>
                <w:rFonts w:eastAsia="標楷體"/>
                <w:b/>
                <w:spacing w:val="-10"/>
                <w:sz w:val="28"/>
                <w:szCs w:val="28"/>
              </w:rPr>
              <w:t>)</w:t>
            </w:r>
          </w:p>
          <w:p w:rsidR="00B23E23" w:rsidRPr="004C7120" w:rsidRDefault="00F71E11" w:rsidP="004A695D">
            <w:pPr>
              <w:snapToGrid w:val="0"/>
              <w:spacing w:beforeLines="50" w:before="180" w:line="240" w:lineRule="exact"/>
              <w:jc w:val="both"/>
              <w:rPr>
                <w:rFonts w:eastAsia="標楷體" w:hAnsi="標楷體"/>
                <w:sz w:val="28"/>
              </w:rPr>
            </w:pPr>
            <w:r w:rsidRPr="004C7120">
              <w:rPr>
                <w:rFonts w:eastAsia="標楷體"/>
                <w:b/>
                <w:spacing w:val="-10"/>
                <w:sz w:val="28"/>
                <w:szCs w:val="28"/>
              </w:rPr>
              <w:t xml:space="preserve">     </w:t>
            </w:r>
            <w:r w:rsidRPr="004C7120">
              <w:rPr>
                <w:rFonts w:eastAsia="標楷體" w:hAnsi="標楷體"/>
                <w:sz w:val="28"/>
              </w:rPr>
              <w:t>※</w:t>
            </w:r>
            <w:r w:rsidR="00305FD5">
              <w:rPr>
                <w:rFonts w:eastAsia="標楷體" w:hAnsi="標楷體"/>
                <w:sz w:val="28"/>
              </w:rPr>
              <w:t>以上</w:t>
            </w:r>
            <w:r w:rsidR="00305FD5">
              <w:rPr>
                <w:rFonts w:eastAsia="標楷體" w:hAnsi="標楷體" w:hint="eastAsia"/>
                <w:sz w:val="28"/>
              </w:rPr>
              <w:t>四</w:t>
            </w:r>
            <w:proofErr w:type="gramStart"/>
            <w:r w:rsidRPr="004C7120">
              <w:rPr>
                <w:rFonts w:eastAsia="標楷體" w:hAnsi="標楷體"/>
                <w:sz w:val="28"/>
              </w:rPr>
              <w:t>表</w:t>
            </w:r>
            <w:r w:rsidRPr="004C7120">
              <w:rPr>
                <w:rFonts w:eastAsia="標楷體" w:hAnsi="標楷體" w:hint="eastAsia"/>
                <w:sz w:val="28"/>
              </w:rPr>
              <w:t>請</w:t>
            </w:r>
            <w:r w:rsidR="00143AD7" w:rsidRPr="004C7120">
              <w:rPr>
                <w:rFonts w:eastAsia="標楷體" w:hAnsi="標楷體" w:hint="eastAsia"/>
                <w:sz w:val="28"/>
              </w:rPr>
              <w:t>於</w:t>
            </w:r>
            <w:proofErr w:type="gramEnd"/>
            <w:r w:rsidR="00407153" w:rsidRPr="004C7120">
              <w:rPr>
                <w:rFonts w:eastAsia="標楷體" w:hAnsi="標楷體" w:hint="eastAsia"/>
                <w:sz w:val="28"/>
                <w:u w:val="single"/>
              </w:rPr>
              <w:t>10</w:t>
            </w:r>
            <w:r w:rsidR="0035036B">
              <w:rPr>
                <w:rFonts w:eastAsia="標楷體" w:hAnsi="標楷體" w:hint="eastAsia"/>
                <w:sz w:val="28"/>
                <w:u w:val="single"/>
              </w:rPr>
              <w:t>5</w:t>
            </w:r>
            <w:r w:rsidR="00407153" w:rsidRPr="004C7120">
              <w:rPr>
                <w:rFonts w:eastAsia="標楷體" w:hAnsi="標楷體" w:hint="eastAsia"/>
                <w:sz w:val="28"/>
                <w:u w:val="single"/>
              </w:rPr>
              <w:t>年</w:t>
            </w:r>
            <w:r w:rsidR="00143AD7" w:rsidRPr="004C7120">
              <w:rPr>
                <w:rFonts w:eastAsia="標楷體" w:hAnsi="標楷體" w:hint="eastAsia"/>
                <w:sz w:val="28"/>
                <w:u w:val="single"/>
              </w:rPr>
              <w:t>5</w:t>
            </w:r>
            <w:r w:rsidR="00143AD7" w:rsidRPr="004C7120">
              <w:rPr>
                <w:rFonts w:eastAsia="標楷體" w:hAnsi="標楷體" w:hint="eastAsia"/>
                <w:sz w:val="28"/>
                <w:u w:val="single"/>
              </w:rPr>
              <w:t>月</w:t>
            </w:r>
            <w:r w:rsidR="00724F9E">
              <w:rPr>
                <w:rFonts w:eastAsia="標楷體" w:hAnsi="標楷體" w:hint="eastAsia"/>
                <w:sz w:val="28"/>
                <w:u w:val="single"/>
              </w:rPr>
              <w:t>5</w:t>
            </w:r>
            <w:r w:rsidR="00143AD7" w:rsidRPr="004C7120">
              <w:rPr>
                <w:rFonts w:eastAsia="標楷體" w:hAnsi="標楷體" w:hint="eastAsia"/>
                <w:sz w:val="28"/>
                <w:u w:val="single"/>
              </w:rPr>
              <w:t>日</w:t>
            </w:r>
            <w:r w:rsidR="00724F9E">
              <w:rPr>
                <w:rFonts w:eastAsia="標楷體" w:hAnsi="標楷體" w:hint="eastAsia"/>
                <w:sz w:val="28"/>
                <w:u w:val="single"/>
              </w:rPr>
              <w:t>(</w:t>
            </w:r>
            <w:r w:rsidR="00724F9E">
              <w:rPr>
                <w:rFonts w:eastAsia="標楷體" w:hAnsi="標楷體" w:hint="eastAsia"/>
                <w:sz w:val="28"/>
                <w:u w:val="single"/>
              </w:rPr>
              <w:t>四</w:t>
            </w:r>
            <w:r w:rsidR="00724F9E">
              <w:rPr>
                <w:rFonts w:eastAsia="標楷體" w:hAnsi="標楷體" w:hint="eastAsia"/>
                <w:sz w:val="28"/>
                <w:u w:val="single"/>
              </w:rPr>
              <w:t>)</w:t>
            </w:r>
            <w:r w:rsidR="00143AD7" w:rsidRPr="004C7120">
              <w:rPr>
                <w:rFonts w:eastAsia="標楷體" w:hAnsi="標楷體" w:hint="eastAsia"/>
                <w:sz w:val="28"/>
              </w:rPr>
              <w:t>前以掛號</w:t>
            </w:r>
            <w:r w:rsidR="00B23E23" w:rsidRPr="004C7120">
              <w:rPr>
                <w:rFonts w:eastAsia="標楷體" w:hAnsi="標楷體" w:hint="eastAsia"/>
                <w:sz w:val="28"/>
              </w:rPr>
              <w:t>寄至</w:t>
            </w:r>
          </w:p>
          <w:p w:rsidR="00447460" w:rsidRPr="004C7120" w:rsidRDefault="00B23E23" w:rsidP="004A695D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b/>
                <w:spacing w:val="-10"/>
              </w:rPr>
            </w:pPr>
            <w:r w:rsidRPr="004C7120">
              <w:rPr>
                <w:rFonts w:eastAsia="標楷體" w:hAnsi="標楷體" w:hint="eastAsia"/>
                <w:sz w:val="28"/>
              </w:rPr>
              <w:t xml:space="preserve">      </w:t>
            </w:r>
            <w:r w:rsidRPr="004C7120">
              <w:rPr>
                <w:rFonts w:eastAsia="標楷體" w:hAnsi="標楷體" w:hint="eastAsia"/>
                <w:sz w:val="28"/>
              </w:rPr>
              <w:t>台北市中山區大直街</w:t>
            </w:r>
            <w:r w:rsidR="00F52095">
              <w:rPr>
                <w:rFonts w:eastAsia="標楷體" w:hAnsi="標楷體" w:hint="eastAsia"/>
                <w:sz w:val="28"/>
              </w:rPr>
              <w:t>68</w:t>
            </w:r>
            <w:r w:rsidRPr="004C7120">
              <w:rPr>
                <w:rFonts w:eastAsia="標楷體" w:hAnsi="標楷體" w:hint="eastAsia"/>
                <w:sz w:val="28"/>
              </w:rPr>
              <w:t>號</w:t>
            </w:r>
            <w:r w:rsidR="00CF2B45">
              <w:rPr>
                <w:rFonts w:eastAsia="標楷體" w:hAnsi="標楷體" w:hint="eastAsia"/>
                <w:sz w:val="28"/>
              </w:rPr>
              <w:t xml:space="preserve"> </w:t>
            </w:r>
            <w:r w:rsidRPr="004C7120">
              <w:rPr>
                <w:rFonts w:eastAsia="標楷體" w:hAnsi="標楷體" w:hint="eastAsia"/>
                <w:sz w:val="28"/>
              </w:rPr>
              <w:t>實踐大學推廣教育部</w:t>
            </w:r>
            <w:r w:rsidR="00CF2B45">
              <w:rPr>
                <w:rFonts w:eastAsia="標楷體" w:hAnsi="標楷體" w:hint="eastAsia"/>
                <w:sz w:val="28"/>
              </w:rPr>
              <w:t xml:space="preserve"> </w:t>
            </w:r>
            <w:r w:rsidRPr="004C7120">
              <w:rPr>
                <w:rFonts w:eastAsia="標楷體" w:hAnsi="標楷體" w:hint="eastAsia"/>
                <w:sz w:val="28"/>
              </w:rPr>
              <w:t>張瑛</w:t>
            </w:r>
            <w:proofErr w:type="gramStart"/>
            <w:r w:rsidRPr="004C7120">
              <w:rPr>
                <w:rFonts w:eastAsia="標楷體" w:hAnsi="標楷體" w:hint="eastAsia"/>
                <w:sz w:val="28"/>
              </w:rPr>
              <w:t>玿</w:t>
            </w:r>
            <w:proofErr w:type="gramEnd"/>
            <w:r w:rsidRPr="004C7120">
              <w:rPr>
                <w:rFonts w:eastAsia="標楷體" w:hAnsi="標楷體" w:hint="eastAsia"/>
                <w:sz w:val="28"/>
              </w:rPr>
              <w:t>老師收</w:t>
            </w:r>
          </w:p>
        </w:tc>
      </w:tr>
    </w:tbl>
    <w:p w:rsidR="0035036B" w:rsidRDefault="0010739D" w:rsidP="000C1DAF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4C7120">
        <w:br w:type="page"/>
      </w:r>
      <w:r w:rsidR="002D77F0" w:rsidRPr="004C7120">
        <w:rPr>
          <w:rFonts w:eastAsia="標楷體"/>
          <w:b/>
          <w:sz w:val="36"/>
          <w:szCs w:val="36"/>
        </w:rPr>
        <w:lastRenderedPageBreak/>
        <w:t>201</w:t>
      </w:r>
      <w:r w:rsidR="0035036B">
        <w:rPr>
          <w:rFonts w:eastAsia="標楷體" w:hint="eastAsia"/>
          <w:b/>
          <w:sz w:val="36"/>
          <w:szCs w:val="36"/>
        </w:rPr>
        <w:t>6</w:t>
      </w:r>
      <w:r w:rsidR="002D77F0" w:rsidRPr="004C7120">
        <w:rPr>
          <w:rFonts w:eastAsia="標楷體" w:hAnsi="標楷體"/>
          <w:b/>
          <w:sz w:val="36"/>
          <w:szCs w:val="36"/>
        </w:rPr>
        <w:t>第</w:t>
      </w:r>
      <w:r w:rsidR="005114D4" w:rsidRPr="004C7120">
        <w:rPr>
          <w:rFonts w:eastAsia="標楷體" w:hAnsi="標楷體"/>
          <w:b/>
          <w:sz w:val="36"/>
          <w:szCs w:val="36"/>
        </w:rPr>
        <w:t>十</w:t>
      </w:r>
      <w:r w:rsidR="0035036B">
        <w:rPr>
          <w:rFonts w:eastAsia="標楷體" w:hAnsi="標楷體" w:hint="eastAsia"/>
          <w:b/>
          <w:sz w:val="36"/>
          <w:szCs w:val="36"/>
        </w:rPr>
        <w:t>二</w:t>
      </w:r>
      <w:r w:rsidR="002D77F0" w:rsidRPr="004C7120">
        <w:rPr>
          <w:rFonts w:eastAsia="標楷體" w:hAnsi="標楷體"/>
          <w:b/>
          <w:sz w:val="36"/>
          <w:szCs w:val="36"/>
        </w:rPr>
        <w:t>屆龜甲萬</w:t>
      </w:r>
      <w:proofErr w:type="gramStart"/>
      <w:r w:rsidR="002D77F0" w:rsidRPr="004C7120">
        <w:rPr>
          <w:rFonts w:eastAsia="標楷體" w:hAnsi="標楷體"/>
          <w:b/>
          <w:sz w:val="36"/>
          <w:szCs w:val="36"/>
        </w:rPr>
        <w:t>盃</w:t>
      </w:r>
      <w:proofErr w:type="gramEnd"/>
      <w:r w:rsidR="002D77F0" w:rsidRPr="004C7120">
        <w:rPr>
          <w:rFonts w:eastAsia="標楷體" w:hAnsi="標楷體"/>
          <w:b/>
          <w:sz w:val="36"/>
          <w:szCs w:val="36"/>
        </w:rPr>
        <w:t>國際料理大賽</w:t>
      </w:r>
    </w:p>
    <w:p w:rsidR="004D7D38" w:rsidRPr="004C7120" w:rsidRDefault="00775440" w:rsidP="00775440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&lt;</w:t>
      </w:r>
      <w:r w:rsidR="004D7D38" w:rsidRPr="004C7120">
        <w:rPr>
          <w:rFonts w:eastAsia="標楷體" w:hAnsi="標楷體" w:hint="eastAsia"/>
          <w:b/>
          <w:sz w:val="36"/>
          <w:szCs w:val="36"/>
        </w:rPr>
        <w:t>傳統</w:t>
      </w:r>
      <w:r w:rsidR="0035036B">
        <w:rPr>
          <w:rFonts w:eastAsia="標楷體" w:hAnsi="標楷體" w:hint="eastAsia"/>
          <w:b/>
          <w:sz w:val="36"/>
          <w:szCs w:val="36"/>
        </w:rPr>
        <w:t>與創新</w:t>
      </w:r>
      <w:r>
        <w:rPr>
          <w:rFonts w:eastAsia="標楷體" w:hAnsi="標楷體" w:hint="eastAsia"/>
          <w:b/>
          <w:sz w:val="36"/>
          <w:szCs w:val="36"/>
        </w:rPr>
        <w:t>-</w:t>
      </w:r>
      <w:r>
        <w:rPr>
          <w:rFonts w:eastAsia="標楷體" w:hAnsi="標楷體" w:hint="eastAsia"/>
          <w:b/>
          <w:sz w:val="36"/>
          <w:szCs w:val="36"/>
        </w:rPr>
        <w:t>安心美味台灣菜</w:t>
      </w:r>
      <w:r>
        <w:rPr>
          <w:rFonts w:eastAsia="標楷體" w:hAnsi="標楷體" w:hint="eastAsia"/>
          <w:b/>
          <w:sz w:val="36"/>
          <w:szCs w:val="36"/>
        </w:rPr>
        <w:t>&gt;</w:t>
      </w:r>
      <w:r w:rsidR="002D77F0" w:rsidRPr="004C7120">
        <w:rPr>
          <w:rFonts w:eastAsia="標楷體" w:hAnsi="標楷體"/>
          <w:b/>
          <w:sz w:val="36"/>
          <w:szCs w:val="36"/>
        </w:rPr>
        <w:t>菜餚表格（</w:t>
      </w:r>
      <w:r w:rsidR="002D77F0" w:rsidRPr="004C7120">
        <w:rPr>
          <w:rFonts w:eastAsia="標楷體"/>
          <w:b/>
          <w:sz w:val="36"/>
          <w:szCs w:val="36"/>
        </w:rPr>
        <w:t>2</w:t>
      </w:r>
      <w:r w:rsidR="00D93E07" w:rsidRPr="004C7120">
        <w:rPr>
          <w:rFonts w:eastAsia="標楷體" w:hint="eastAsia"/>
          <w:b/>
          <w:sz w:val="36"/>
          <w:szCs w:val="36"/>
        </w:rPr>
        <w:t>-1</w:t>
      </w:r>
      <w:r w:rsidR="002D77F0" w:rsidRPr="004C7120">
        <w:rPr>
          <w:rFonts w:eastAsia="標楷體" w:hAnsi="標楷體"/>
          <w:b/>
          <w:sz w:val="36"/>
          <w:szCs w:val="36"/>
        </w:rPr>
        <w:t>）</w:t>
      </w:r>
    </w:p>
    <w:tbl>
      <w:tblPr>
        <w:tblW w:w="9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1"/>
        <w:gridCol w:w="3404"/>
        <w:gridCol w:w="1440"/>
        <w:gridCol w:w="3315"/>
      </w:tblGrid>
      <w:tr w:rsidR="002A4711" w:rsidRPr="004C7120" w:rsidTr="004F0449">
        <w:trPr>
          <w:trHeight w:val="577"/>
          <w:jc w:val="center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2A4711" w:rsidRPr="004C7120" w:rsidRDefault="002A4711" w:rsidP="00DC514C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 w:rsidRPr="004C7120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4C7120">
              <w:rPr>
                <w:rFonts w:eastAsia="標楷體"/>
                <w:b/>
                <w:sz w:val="24"/>
                <w:szCs w:val="24"/>
              </w:rPr>
              <w:t>:</w:t>
            </w:r>
            <w:r w:rsidR="00305FD5" w:rsidRPr="00305FD5">
              <w:rPr>
                <w:rFonts w:ascii="標楷體" w:eastAsia="標楷體" w:hAnsi="標楷體"/>
                <w:b/>
                <w:sz w:val="24"/>
                <w:szCs w:val="24"/>
              </w:rPr>
              <w:t>□</w:t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4C7120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單位名稱：</w:t>
            </w:r>
            <w:r w:rsidRPr="004C7120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A4711" w:rsidRPr="004C7120" w:rsidTr="004F0449">
        <w:trPr>
          <w:trHeight w:val="557"/>
          <w:jc w:val="center"/>
        </w:trPr>
        <w:tc>
          <w:tcPr>
            <w:tcW w:w="1741" w:type="dxa"/>
            <w:vAlign w:val="center"/>
          </w:tcPr>
          <w:p w:rsidR="002A4711" w:rsidRPr="004C7120" w:rsidRDefault="002A4711" w:rsidP="002A471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4C7120">
              <w:rPr>
                <w:rFonts w:eastAsia="標楷體" w:hAnsi="標楷體"/>
                <w:b/>
              </w:rPr>
              <w:t>參賽者</w:t>
            </w:r>
            <w:r w:rsidRPr="004C7120">
              <w:rPr>
                <w:rFonts w:eastAsia="標楷體"/>
                <w:b/>
              </w:rPr>
              <w:t>1</w:t>
            </w:r>
            <w:r w:rsidR="00D93E07" w:rsidRPr="004C7120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2"/>
            <w:vAlign w:val="center"/>
          </w:tcPr>
          <w:p w:rsidR="002A4711" w:rsidRPr="004C7120" w:rsidRDefault="002A4711" w:rsidP="002A471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2A4711" w:rsidRPr="004C7120" w:rsidRDefault="002A4711" w:rsidP="002A4711">
            <w:pPr>
              <w:snapToGrid w:val="0"/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 w:hAnsi="標楷體"/>
                <w:b/>
              </w:rPr>
              <w:t>參賽者</w:t>
            </w:r>
            <w:r w:rsidRPr="004C7120">
              <w:rPr>
                <w:rFonts w:eastAsia="標楷體"/>
                <w:b/>
              </w:rPr>
              <w:t>2</w:t>
            </w:r>
            <w:r w:rsidR="00D93E07" w:rsidRPr="004C7120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vAlign w:val="center"/>
          </w:tcPr>
          <w:p w:rsidR="002A4711" w:rsidRPr="004C7120" w:rsidRDefault="002A4711" w:rsidP="002A471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3E07" w:rsidRPr="004C7120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D93E07" w:rsidRPr="004C7120" w:rsidRDefault="00D93E07" w:rsidP="00724F9E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4C7120"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：</w:t>
            </w:r>
          </w:p>
        </w:tc>
      </w:tr>
      <w:tr w:rsidR="00D93E07" w:rsidRPr="004C7120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D93E07" w:rsidRPr="004C7120" w:rsidRDefault="00D93E07" w:rsidP="004A4988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4C7120"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proofErr w:type="gramStart"/>
            <w:r w:rsidRPr="004C7120">
              <w:rPr>
                <w:rFonts w:eastAsia="標楷體" w:hAnsi="標楷體" w:hint="eastAsia"/>
                <w:b/>
                <w:sz w:val="24"/>
                <w:szCs w:val="24"/>
              </w:rPr>
              <w:t>一</w:t>
            </w:r>
            <w:proofErr w:type="gramEnd"/>
            <w:r w:rsidRPr="004C7120"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 w:rsidRPr="00C1007C">
              <w:rPr>
                <w:rFonts w:eastAsia="標楷體" w:hAnsi="標楷體" w:hint="eastAsia"/>
                <w:b/>
                <w:sz w:val="24"/>
                <w:szCs w:val="24"/>
                <w:u w:val="single"/>
              </w:rPr>
              <w:t>傳統</w:t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菜餚名稱：</w:t>
            </w:r>
          </w:p>
        </w:tc>
      </w:tr>
      <w:tr w:rsidR="004D7D38" w:rsidRPr="004C7120" w:rsidTr="004F0449">
        <w:trPr>
          <w:trHeight w:val="419"/>
          <w:jc w:val="center"/>
        </w:trPr>
        <w:tc>
          <w:tcPr>
            <w:tcW w:w="1752" w:type="dxa"/>
            <w:gridSpan w:val="2"/>
            <w:vAlign w:val="center"/>
          </w:tcPr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775440" w:rsidRDefault="00775440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775440" w:rsidRDefault="00775440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775440" w:rsidRDefault="00775440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724F9E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傳統台灣菜餚文化背景說明</w:t>
            </w: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3"/>
            <w:vAlign w:val="center"/>
          </w:tcPr>
          <w:p w:rsidR="004D7D38" w:rsidRPr="004C7120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Pr="004C7120" w:rsidRDefault="0056657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775440" w:rsidRPr="004C7120" w:rsidTr="00E420A8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775440" w:rsidRPr="004C7120" w:rsidRDefault="00775440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 w:rsidRPr="004C7120"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二</w:t>
            </w:r>
            <w:r w:rsidRPr="004C7120"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 w:rsidRPr="00C1007C">
              <w:rPr>
                <w:rFonts w:eastAsia="標楷體" w:hAnsi="標楷體" w:hint="eastAsia"/>
                <w:b/>
                <w:sz w:val="24"/>
                <w:szCs w:val="24"/>
                <w:u w:val="single"/>
              </w:rPr>
              <w:t>創新</w:t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菜餚名稱：</w:t>
            </w:r>
          </w:p>
        </w:tc>
      </w:tr>
      <w:tr w:rsidR="004D7D38" w:rsidRPr="004C7120" w:rsidTr="004F0449">
        <w:trPr>
          <w:trHeight w:val="419"/>
          <w:jc w:val="center"/>
        </w:trPr>
        <w:tc>
          <w:tcPr>
            <w:tcW w:w="1752" w:type="dxa"/>
            <w:gridSpan w:val="2"/>
            <w:vAlign w:val="center"/>
          </w:tcPr>
          <w:p w:rsidR="00566578" w:rsidRPr="004C7120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Pr="004C7120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C1007C" w:rsidRPr="004C7120" w:rsidRDefault="00C1007C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Pr="004C7120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724F9E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創新</w:t>
            </w:r>
            <w:r w:rsidR="004D7D38" w:rsidRPr="004C7120">
              <w:rPr>
                <w:rFonts w:eastAsia="標楷體" w:hAnsi="標楷體" w:hint="eastAsia"/>
                <w:b/>
                <w:sz w:val="24"/>
                <w:szCs w:val="24"/>
              </w:rPr>
              <w:t>菜餚特色及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概念</w:t>
            </w:r>
            <w:r w:rsidR="004D7D38" w:rsidRPr="004C7120">
              <w:rPr>
                <w:rFonts w:eastAsia="標楷體" w:hAnsi="標楷體" w:hint="eastAsia"/>
                <w:b/>
                <w:sz w:val="24"/>
                <w:szCs w:val="24"/>
              </w:rPr>
              <w:t>說明</w:t>
            </w: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775440" w:rsidRPr="00775440" w:rsidRDefault="00775440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Pr="004C7120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3"/>
            <w:vAlign w:val="center"/>
          </w:tcPr>
          <w:p w:rsidR="004D7D38" w:rsidRPr="004C7120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566578" w:rsidRPr="004C7120" w:rsidTr="004F0449">
        <w:trPr>
          <w:jc w:val="center"/>
        </w:trPr>
        <w:tc>
          <w:tcPr>
            <w:tcW w:w="9911" w:type="dxa"/>
            <w:gridSpan w:val="5"/>
            <w:shd w:val="clear" w:color="auto" w:fill="C0C0C0"/>
            <w:vAlign w:val="center"/>
          </w:tcPr>
          <w:p w:rsidR="00566578" w:rsidRPr="004C7120" w:rsidRDefault="00305FD5" w:rsidP="0056657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傳統、創新兩道</w:t>
            </w:r>
            <w:r w:rsidR="00566578" w:rsidRPr="004C7120">
              <w:rPr>
                <w:rFonts w:eastAsia="標楷體" w:hint="eastAsia"/>
                <w:b/>
              </w:rPr>
              <w:t>菜餚作品圖片</w:t>
            </w:r>
          </w:p>
        </w:tc>
      </w:tr>
      <w:tr w:rsidR="00566578" w:rsidRPr="004C7120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566578" w:rsidRPr="004C7120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4C7120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775440" w:rsidRDefault="00775440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C1007C" w:rsidRDefault="00C1007C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  <w:p w:rsidR="00775440" w:rsidRDefault="00C1007C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  <w:r w:rsidRPr="00775440">
              <w:rPr>
                <w:rFonts w:ascii="標楷體" w:eastAsia="標楷體" w:hAnsi="標楷體" w:hint="eastAsia"/>
                <w:b/>
              </w:rPr>
              <w:t>※</w:t>
            </w:r>
            <w:r w:rsidR="00775440" w:rsidRPr="004C7120">
              <w:rPr>
                <w:rFonts w:eastAsia="標楷體"/>
                <w:b/>
              </w:rPr>
              <w:t>菜餚</w:t>
            </w:r>
            <w:proofErr w:type="gramStart"/>
            <w:r w:rsidR="00775440" w:rsidRPr="004C7120">
              <w:rPr>
                <w:rFonts w:eastAsia="標楷體"/>
                <w:b/>
              </w:rPr>
              <w:t>照片</w:t>
            </w:r>
            <w:r>
              <w:rPr>
                <w:rFonts w:eastAsia="標楷體" w:hint="eastAsia"/>
                <w:b/>
              </w:rPr>
              <w:t>請</w:t>
            </w:r>
            <w:r w:rsidR="00775440" w:rsidRPr="004C7120">
              <w:rPr>
                <w:rFonts w:eastAsia="標楷體"/>
                <w:b/>
              </w:rPr>
              <w:t>浮貼</w:t>
            </w:r>
            <w:proofErr w:type="gramEnd"/>
          </w:p>
          <w:p w:rsidR="00BD2E79" w:rsidRPr="004C7120" w:rsidRDefault="00BD2E79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BD2E79" w:rsidRPr="004C7120" w:rsidRDefault="00BD2E79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4C7120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4C7120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4C7120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</w:tbl>
    <w:p w:rsidR="00775440" w:rsidRDefault="004D7D38" w:rsidP="00775440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4C7120">
        <w:br w:type="page"/>
      </w:r>
      <w:r w:rsidRPr="004C7120">
        <w:lastRenderedPageBreak/>
        <w:t xml:space="preserve"> </w:t>
      </w:r>
      <w:r w:rsidR="0035036B" w:rsidRPr="004C7120">
        <w:rPr>
          <w:rFonts w:eastAsia="標楷體"/>
          <w:b/>
          <w:sz w:val="36"/>
          <w:szCs w:val="36"/>
        </w:rPr>
        <w:t>201</w:t>
      </w:r>
      <w:r w:rsidR="0035036B">
        <w:rPr>
          <w:rFonts w:eastAsia="標楷體" w:hint="eastAsia"/>
          <w:b/>
          <w:sz w:val="36"/>
          <w:szCs w:val="36"/>
        </w:rPr>
        <w:t>6</w:t>
      </w:r>
      <w:r w:rsidR="0035036B" w:rsidRPr="004C7120">
        <w:rPr>
          <w:rFonts w:eastAsia="標楷體" w:hAnsi="標楷體"/>
          <w:b/>
          <w:sz w:val="36"/>
          <w:szCs w:val="36"/>
        </w:rPr>
        <w:t>第十</w:t>
      </w:r>
      <w:r w:rsidR="0035036B">
        <w:rPr>
          <w:rFonts w:eastAsia="標楷體" w:hAnsi="標楷體" w:hint="eastAsia"/>
          <w:b/>
          <w:sz w:val="36"/>
          <w:szCs w:val="36"/>
        </w:rPr>
        <w:t>二</w:t>
      </w:r>
      <w:r w:rsidR="0035036B" w:rsidRPr="004C7120">
        <w:rPr>
          <w:rFonts w:eastAsia="標楷體" w:hAnsi="標楷體"/>
          <w:b/>
          <w:sz w:val="36"/>
          <w:szCs w:val="36"/>
        </w:rPr>
        <w:t>屆龜甲萬</w:t>
      </w:r>
      <w:proofErr w:type="gramStart"/>
      <w:r w:rsidR="0035036B" w:rsidRPr="004C7120">
        <w:rPr>
          <w:rFonts w:eastAsia="標楷體" w:hAnsi="標楷體"/>
          <w:b/>
          <w:sz w:val="36"/>
          <w:szCs w:val="36"/>
        </w:rPr>
        <w:t>盃</w:t>
      </w:r>
      <w:proofErr w:type="gramEnd"/>
      <w:r w:rsidR="0035036B" w:rsidRPr="004C7120">
        <w:rPr>
          <w:rFonts w:eastAsia="標楷體" w:hAnsi="標楷體"/>
          <w:b/>
          <w:sz w:val="36"/>
          <w:szCs w:val="36"/>
        </w:rPr>
        <w:t>國際料理大賽</w:t>
      </w:r>
    </w:p>
    <w:p w:rsidR="0035036B" w:rsidRPr="004C7120" w:rsidRDefault="00775440" w:rsidP="00775440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&lt;</w:t>
      </w:r>
      <w:r w:rsidRPr="004C7120">
        <w:rPr>
          <w:rFonts w:eastAsia="標楷體" w:hAnsi="標楷體" w:hint="eastAsia"/>
          <w:b/>
          <w:sz w:val="36"/>
          <w:szCs w:val="36"/>
        </w:rPr>
        <w:t>傳統</w:t>
      </w:r>
      <w:r>
        <w:rPr>
          <w:rFonts w:eastAsia="標楷體" w:hAnsi="標楷體" w:hint="eastAsia"/>
          <w:b/>
          <w:sz w:val="36"/>
          <w:szCs w:val="36"/>
        </w:rPr>
        <w:t>與創新</w:t>
      </w:r>
      <w:r>
        <w:rPr>
          <w:rFonts w:eastAsia="標楷體" w:hAnsi="標楷體" w:hint="eastAsia"/>
          <w:b/>
          <w:sz w:val="36"/>
          <w:szCs w:val="36"/>
        </w:rPr>
        <w:t>-</w:t>
      </w:r>
      <w:r>
        <w:rPr>
          <w:rFonts w:eastAsia="標楷體" w:hAnsi="標楷體" w:hint="eastAsia"/>
          <w:b/>
          <w:sz w:val="36"/>
          <w:szCs w:val="36"/>
        </w:rPr>
        <w:t>安心美味台灣菜</w:t>
      </w:r>
      <w:r>
        <w:rPr>
          <w:rFonts w:eastAsia="標楷體" w:hAnsi="標楷體" w:hint="eastAsia"/>
          <w:b/>
          <w:sz w:val="36"/>
          <w:szCs w:val="36"/>
        </w:rPr>
        <w:t>&gt;</w:t>
      </w:r>
      <w:r w:rsidR="00C1007C">
        <w:rPr>
          <w:rFonts w:eastAsia="標楷體" w:hAnsi="標楷體" w:hint="eastAsia"/>
          <w:b/>
          <w:sz w:val="36"/>
          <w:szCs w:val="36"/>
        </w:rPr>
        <w:t xml:space="preserve"> </w:t>
      </w:r>
      <w:r w:rsidR="00C1007C" w:rsidRPr="00C1007C">
        <w:rPr>
          <w:rFonts w:eastAsia="標楷體" w:hAnsi="標楷體" w:hint="eastAsia"/>
          <w:b/>
          <w:sz w:val="36"/>
          <w:szCs w:val="36"/>
          <w:u w:val="single"/>
        </w:rPr>
        <w:t>傳統菜</w:t>
      </w:r>
      <w:r w:rsidR="0035036B" w:rsidRPr="00C1007C">
        <w:rPr>
          <w:rFonts w:eastAsia="標楷體" w:hAnsi="標楷體"/>
          <w:b/>
          <w:sz w:val="36"/>
          <w:szCs w:val="36"/>
          <w:u w:val="single"/>
        </w:rPr>
        <w:t>餚</w:t>
      </w:r>
      <w:r w:rsidR="0035036B" w:rsidRPr="004C7120">
        <w:rPr>
          <w:rFonts w:eastAsia="標楷體" w:hAnsi="標楷體"/>
          <w:b/>
          <w:sz w:val="36"/>
          <w:szCs w:val="36"/>
        </w:rPr>
        <w:t>表格（</w:t>
      </w:r>
      <w:r w:rsidR="0035036B" w:rsidRPr="004C7120">
        <w:rPr>
          <w:rFonts w:eastAsia="標楷體"/>
          <w:b/>
          <w:sz w:val="36"/>
          <w:szCs w:val="36"/>
        </w:rPr>
        <w:t>2</w:t>
      </w:r>
      <w:r w:rsidR="0035036B" w:rsidRPr="004C7120">
        <w:rPr>
          <w:rFonts w:eastAsia="標楷體" w:hint="eastAsia"/>
          <w:b/>
          <w:sz w:val="36"/>
          <w:szCs w:val="36"/>
        </w:rPr>
        <w:t>-2</w:t>
      </w:r>
      <w:r w:rsidR="0035036B" w:rsidRPr="004C7120">
        <w:rPr>
          <w:rFonts w:eastAsia="標楷體" w:hAnsi="標楷體"/>
          <w:b/>
          <w:sz w:val="36"/>
          <w:szCs w:val="36"/>
        </w:rPr>
        <w:t>）</w:t>
      </w:r>
    </w:p>
    <w:tbl>
      <w:tblPr>
        <w:tblW w:w="9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74"/>
        <w:gridCol w:w="1386"/>
        <w:gridCol w:w="1855"/>
        <w:gridCol w:w="1440"/>
        <w:gridCol w:w="11"/>
        <w:gridCol w:w="1969"/>
        <w:gridCol w:w="1335"/>
      </w:tblGrid>
      <w:tr w:rsidR="004D7D38" w:rsidRPr="00305FD5" w:rsidTr="00FF2B6A">
        <w:trPr>
          <w:trHeight w:val="577"/>
          <w:jc w:val="center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4D7D38" w:rsidRPr="00305FD5" w:rsidRDefault="004D7D38" w:rsidP="00DC514C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</w:pPr>
            <w:r w:rsidRPr="00305FD5">
              <w:rPr>
                <w:rFonts w:ascii="標楷體" w:eastAsia="標楷體" w:hAnsi="標楷體"/>
                <w:sz w:val="24"/>
                <w:szCs w:val="24"/>
              </w:rPr>
              <w:br w:type="page"/>
            </w:r>
            <w:r w:rsidRPr="00305FD5">
              <w:rPr>
                <w:rFonts w:ascii="標楷體" w:eastAsia="標楷體" w:hAnsi="標楷體"/>
                <w:b/>
                <w:sz w:val="24"/>
                <w:szCs w:val="24"/>
              </w:rPr>
              <w:t>參加組別:□社會組   單位名稱：</w:t>
            </w:r>
            <w:r w:rsidRPr="00305FD5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4D7D38" w:rsidRPr="00305FD5" w:rsidTr="00FF2B6A">
        <w:trPr>
          <w:trHeight w:val="699"/>
          <w:jc w:val="center"/>
        </w:trPr>
        <w:tc>
          <w:tcPr>
            <w:tcW w:w="1741" w:type="dxa"/>
            <w:vAlign w:val="center"/>
          </w:tcPr>
          <w:p w:rsidR="004D7D38" w:rsidRPr="00305FD5" w:rsidRDefault="004D7D38" w:rsidP="004A49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參賽者1</w:t>
            </w:r>
            <w:r w:rsidRPr="00305FD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5" w:type="dxa"/>
            <w:gridSpan w:val="3"/>
            <w:vAlign w:val="center"/>
          </w:tcPr>
          <w:p w:rsidR="004D7D38" w:rsidRPr="00305FD5" w:rsidRDefault="004D7D38" w:rsidP="004A49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Align w:val="center"/>
          </w:tcPr>
          <w:p w:rsidR="004D7D38" w:rsidRPr="00305FD5" w:rsidRDefault="004D7D38" w:rsidP="004A49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參賽者2</w:t>
            </w:r>
            <w:r w:rsidRPr="00305FD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:rsidR="004D7D38" w:rsidRPr="00305FD5" w:rsidRDefault="004D7D38" w:rsidP="004A498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7D38" w:rsidRPr="00305FD5" w:rsidTr="00305FD5">
        <w:trPr>
          <w:trHeight w:val="497"/>
          <w:jc w:val="center"/>
        </w:trPr>
        <w:tc>
          <w:tcPr>
            <w:tcW w:w="9911" w:type="dxa"/>
            <w:gridSpan w:val="8"/>
            <w:vAlign w:val="center"/>
          </w:tcPr>
          <w:p w:rsidR="004D7D38" w:rsidRPr="00305FD5" w:rsidRDefault="004D7D38" w:rsidP="00724F9E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5FD5">
              <w:rPr>
                <w:rFonts w:ascii="標楷體" w:eastAsia="標楷體" w:hAnsi="標楷體" w:hint="eastAsia"/>
                <w:b/>
                <w:sz w:val="24"/>
                <w:szCs w:val="24"/>
              </w:rPr>
              <w:t>主材料</w:t>
            </w:r>
            <w:r w:rsidRPr="00305FD5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</w:tc>
      </w:tr>
      <w:tr w:rsidR="002A4711" w:rsidRPr="00305FD5" w:rsidTr="00FF2B6A">
        <w:trPr>
          <w:trHeight w:val="554"/>
          <w:jc w:val="center"/>
        </w:trPr>
        <w:tc>
          <w:tcPr>
            <w:tcW w:w="9911" w:type="dxa"/>
            <w:gridSpan w:val="8"/>
            <w:vAlign w:val="center"/>
          </w:tcPr>
          <w:p w:rsidR="002A4711" w:rsidRPr="00305FD5" w:rsidRDefault="00305FD5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5FD5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gramStart"/>
            <w:r w:rsidRPr="00305FD5">
              <w:rPr>
                <w:rFonts w:ascii="標楷體" w:eastAsia="標楷體" w:hAnsi="標楷體" w:hint="eastAsia"/>
                <w:b/>
                <w:sz w:val="24"/>
                <w:szCs w:val="24"/>
              </w:rPr>
              <w:t>一</w:t>
            </w:r>
            <w:proofErr w:type="gramEnd"/>
            <w:r w:rsidRPr="00305FD5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  <w:r w:rsidR="004D7D38" w:rsidRPr="00305FD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傳統</w:t>
            </w:r>
            <w:r w:rsidR="004D5CC5" w:rsidRPr="00305FD5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菜餚</w:t>
            </w:r>
            <w:r w:rsidR="002A4711" w:rsidRPr="00305FD5">
              <w:rPr>
                <w:rFonts w:ascii="標楷體" w:eastAsia="標楷體" w:hAnsi="標楷體"/>
                <w:b/>
                <w:sz w:val="24"/>
                <w:szCs w:val="24"/>
              </w:rPr>
              <w:t>名稱：</w:t>
            </w:r>
          </w:p>
        </w:tc>
      </w:tr>
      <w:tr w:rsidR="002A4711" w:rsidRPr="00305FD5" w:rsidTr="00FF2B6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A4711" w:rsidRPr="00305FD5" w:rsidRDefault="002A4711" w:rsidP="00FB5E7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材 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2A4711" w:rsidRPr="00305FD5" w:rsidRDefault="002A4711" w:rsidP="00FB5E7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A4711" w:rsidRPr="00305FD5" w:rsidRDefault="002A4711" w:rsidP="00FB5E7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材 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A4711" w:rsidRPr="00305FD5" w:rsidRDefault="002A4711" w:rsidP="00FB5E7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A4711" w:rsidRPr="00305FD5" w:rsidRDefault="002A4711" w:rsidP="00FB5E7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材 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A4711" w:rsidRPr="00305FD5" w:rsidRDefault="002A4711" w:rsidP="00FB5E7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數量／單位</w:t>
            </w:r>
          </w:p>
        </w:tc>
      </w:tr>
      <w:tr w:rsidR="003A5689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5689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3A5689" w:rsidRPr="00305FD5" w:rsidRDefault="003A5689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FF2B6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A4711" w:rsidRPr="00305FD5" w:rsidRDefault="002A4711" w:rsidP="00266386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調味料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A4711" w:rsidRPr="00305FD5" w:rsidRDefault="002A4711" w:rsidP="00266386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調味料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A4711" w:rsidRPr="00305FD5" w:rsidRDefault="002A4711" w:rsidP="00266386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/>
                <w:b/>
              </w:rPr>
              <w:t>數量／單位</w:t>
            </w:r>
          </w:p>
        </w:tc>
      </w:tr>
      <w:tr w:rsidR="002A4711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9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Align w:val="center"/>
          </w:tcPr>
          <w:p w:rsidR="002A4711" w:rsidRPr="00305FD5" w:rsidRDefault="002A4711" w:rsidP="004B3F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711" w:rsidRPr="00305FD5" w:rsidTr="00305FD5">
        <w:trPr>
          <w:trHeight w:val="493"/>
          <w:jc w:val="center"/>
        </w:trPr>
        <w:tc>
          <w:tcPr>
            <w:tcW w:w="9911" w:type="dxa"/>
            <w:gridSpan w:val="8"/>
            <w:shd w:val="clear" w:color="auto" w:fill="C0C0C0"/>
            <w:vAlign w:val="center"/>
          </w:tcPr>
          <w:p w:rsidR="002A4711" w:rsidRPr="00305FD5" w:rsidRDefault="00566578" w:rsidP="00305FD5">
            <w:pPr>
              <w:rPr>
                <w:rFonts w:ascii="標楷體" w:eastAsia="標楷體" w:hAnsi="標楷體"/>
                <w:b/>
              </w:rPr>
            </w:pPr>
            <w:r w:rsidRPr="00305FD5">
              <w:rPr>
                <w:rFonts w:ascii="標楷體" w:eastAsia="標楷體" w:hAnsi="標楷體" w:hint="eastAsia"/>
                <w:b/>
              </w:rPr>
              <w:t>製作</w:t>
            </w:r>
            <w:r w:rsidR="002A4711" w:rsidRPr="00305FD5">
              <w:rPr>
                <w:rFonts w:ascii="標楷體" w:eastAsia="標楷體" w:hAnsi="標楷體"/>
                <w:b/>
              </w:rPr>
              <w:t>過程</w:t>
            </w:r>
            <w:r w:rsidR="00305FD5" w:rsidRPr="00305FD5">
              <w:rPr>
                <w:rFonts w:ascii="標楷體" w:eastAsia="標楷體" w:hAnsi="標楷體" w:hint="eastAsia"/>
                <w:b/>
              </w:rPr>
              <w:t>（請以文字清楚書寫於下欄，欄位不足時請自行新增）</w:t>
            </w:r>
          </w:p>
        </w:tc>
      </w:tr>
      <w:tr w:rsidR="002A4711" w:rsidRPr="00305FD5" w:rsidTr="00FF2B6A">
        <w:trPr>
          <w:trHeight w:val="419"/>
          <w:jc w:val="center"/>
        </w:trPr>
        <w:tc>
          <w:tcPr>
            <w:tcW w:w="9911" w:type="dxa"/>
            <w:gridSpan w:val="8"/>
          </w:tcPr>
          <w:p w:rsidR="004D5CC5" w:rsidRPr="00305FD5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4D5CC5" w:rsidRPr="00305FD5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024C76" w:rsidRPr="00305FD5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024C76" w:rsidRPr="00305FD5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024C76" w:rsidRPr="00305FD5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6852E1" w:rsidRPr="00305FD5" w:rsidRDefault="006852E1" w:rsidP="00305FD5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  <w:p w:rsidR="006852E1" w:rsidRPr="00305FD5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6852E1" w:rsidRPr="00305FD5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3A5689" w:rsidRPr="00305FD5" w:rsidRDefault="003A5689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AE541F" w:rsidRPr="00305FD5" w:rsidRDefault="00AE541F" w:rsidP="0077544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852E1" w:rsidRPr="00305FD5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4D5CC5" w:rsidRPr="00305FD5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775440" w:rsidRDefault="00AE541F" w:rsidP="00775440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4C7120">
        <w:rPr>
          <w:rFonts w:eastAsia="標楷體"/>
          <w:b/>
          <w:sz w:val="36"/>
          <w:szCs w:val="36"/>
        </w:rPr>
        <w:lastRenderedPageBreak/>
        <w:t>201</w:t>
      </w:r>
      <w:r>
        <w:rPr>
          <w:rFonts w:eastAsia="標楷體" w:hint="eastAsia"/>
          <w:b/>
          <w:sz w:val="36"/>
          <w:szCs w:val="36"/>
        </w:rPr>
        <w:t>6</w:t>
      </w:r>
      <w:r w:rsidRPr="004C7120">
        <w:rPr>
          <w:rFonts w:eastAsia="標楷體" w:hAnsi="標楷體"/>
          <w:b/>
          <w:sz w:val="36"/>
          <w:szCs w:val="36"/>
        </w:rPr>
        <w:t>第十</w:t>
      </w:r>
      <w:r>
        <w:rPr>
          <w:rFonts w:eastAsia="標楷體" w:hAnsi="標楷體" w:hint="eastAsia"/>
          <w:b/>
          <w:sz w:val="36"/>
          <w:szCs w:val="36"/>
        </w:rPr>
        <w:t>二</w:t>
      </w:r>
      <w:r w:rsidRPr="004C7120">
        <w:rPr>
          <w:rFonts w:eastAsia="標楷體" w:hAnsi="標楷體"/>
          <w:b/>
          <w:sz w:val="36"/>
          <w:szCs w:val="36"/>
        </w:rPr>
        <w:t>屆龜甲萬</w:t>
      </w:r>
      <w:proofErr w:type="gramStart"/>
      <w:r w:rsidRPr="004C7120">
        <w:rPr>
          <w:rFonts w:eastAsia="標楷體" w:hAnsi="標楷體"/>
          <w:b/>
          <w:sz w:val="36"/>
          <w:szCs w:val="36"/>
        </w:rPr>
        <w:t>盃</w:t>
      </w:r>
      <w:proofErr w:type="gramEnd"/>
      <w:r w:rsidRPr="004C7120">
        <w:rPr>
          <w:rFonts w:eastAsia="標楷體" w:hAnsi="標楷體"/>
          <w:b/>
          <w:sz w:val="36"/>
          <w:szCs w:val="36"/>
        </w:rPr>
        <w:t>國際料理大賽</w:t>
      </w:r>
    </w:p>
    <w:p w:rsidR="00AE541F" w:rsidRPr="004C7120" w:rsidRDefault="00775440" w:rsidP="00775440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&lt;</w:t>
      </w:r>
      <w:r w:rsidRPr="004C7120">
        <w:rPr>
          <w:rFonts w:eastAsia="標楷體" w:hAnsi="標楷體" w:hint="eastAsia"/>
          <w:b/>
          <w:sz w:val="36"/>
          <w:szCs w:val="36"/>
        </w:rPr>
        <w:t>傳統</w:t>
      </w:r>
      <w:r>
        <w:rPr>
          <w:rFonts w:eastAsia="標楷體" w:hAnsi="標楷體" w:hint="eastAsia"/>
          <w:b/>
          <w:sz w:val="36"/>
          <w:szCs w:val="36"/>
        </w:rPr>
        <w:t>與創新</w:t>
      </w:r>
      <w:r>
        <w:rPr>
          <w:rFonts w:eastAsia="標楷體" w:hAnsi="標楷體" w:hint="eastAsia"/>
          <w:b/>
          <w:sz w:val="36"/>
          <w:szCs w:val="36"/>
        </w:rPr>
        <w:t>-</w:t>
      </w:r>
      <w:r>
        <w:rPr>
          <w:rFonts w:eastAsia="標楷體" w:hAnsi="標楷體" w:hint="eastAsia"/>
          <w:b/>
          <w:sz w:val="36"/>
          <w:szCs w:val="36"/>
        </w:rPr>
        <w:t>安心美味台灣菜</w:t>
      </w:r>
      <w:r>
        <w:rPr>
          <w:rFonts w:eastAsia="標楷體" w:hAnsi="標楷體" w:hint="eastAsia"/>
          <w:b/>
          <w:sz w:val="36"/>
          <w:szCs w:val="36"/>
        </w:rPr>
        <w:t xml:space="preserve">&gt; </w:t>
      </w:r>
      <w:r w:rsidRPr="00C1007C">
        <w:rPr>
          <w:rFonts w:eastAsia="標楷體" w:hAnsi="標楷體" w:hint="eastAsia"/>
          <w:b/>
          <w:sz w:val="36"/>
          <w:szCs w:val="36"/>
          <w:u w:val="single"/>
        </w:rPr>
        <w:t>創新</w:t>
      </w:r>
      <w:r w:rsidR="00AE541F" w:rsidRPr="00C1007C">
        <w:rPr>
          <w:rFonts w:eastAsia="標楷體" w:hAnsi="標楷體"/>
          <w:b/>
          <w:sz w:val="36"/>
          <w:szCs w:val="36"/>
          <w:u w:val="single"/>
        </w:rPr>
        <w:t>菜餚</w:t>
      </w:r>
      <w:r w:rsidR="00AE541F" w:rsidRPr="004C7120">
        <w:rPr>
          <w:rFonts w:eastAsia="標楷體" w:hAnsi="標楷體"/>
          <w:b/>
          <w:sz w:val="36"/>
          <w:szCs w:val="36"/>
        </w:rPr>
        <w:t>表格（</w:t>
      </w:r>
      <w:r w:rsidR="00AE541F" w:rsidRPr="004C7120">
        <w:rPr>
          <w:rFonts w:eastAsia="標楷體"/>
          <w:b/>
          <w:sz w:val="36"/>
          <w:szCs w:val="36"/>
        </w:rPr>
        <w:t>2</w:t>
      </w:r>
      <w:r w:rsidR="00AE541F" w:rsidRPr="004C7120">
        <w:rPr>
          <w:rFonts w:eastAsia="標楷體" w:hint="eastAsia"/>
          <w:b/>
          <w:sz w:val="36"/>
          <w:szCs w:val="36"/>
        </w:rPr>
        <w:t>-</w:t>
      </w:r>
      <w:r w:rsidR="00AE541F">
        <w:rPr>
          <w:rFonts w:eastAsia="標楷體" w:hint="eastAsia"/>
          <w:b/>
          <w:sz w:val="36"/>
          <w:szCs w:val="36"/>
        </w:rPr>
        <w:t>3</w:t>
      </w:r>
      <w:r w:rsidR="00AE541F" w:rsidRPr="004C7120">
        <w:rPr>
          <w:rFonts w:eastAsia="標楷體" w:hAnsi="標楷體"/>
          <w:b/>
          <w:sz w:val="36"/>
          <w:szCs w:val="36"/>
        </w:rPr>
        <w:t>）</w:t>
      </w:r>
    </w:p>
    <w:tbl>
      <w:tblPr>
        <w:tblW w:w="9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74"/>
        <w:gridCol w:w="1386"/>
        <w:gridCol w:w="1855"/>
        <w:gridCol w:w="1440"/>
        <w:gridCol w:w="11"/>
        <w:gridCol w:w="1969"/>
        <w:gridCol w:w="1335"/>
      </w:tblGrid>
      <w:tr w:rsidR="00AE541F" w:rsidRPr="004C7120" w:rsidTr="009507CA">
        <w:trPr>
          <w:trHeight w:val="577"/>
          <w:jc w:val="center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AE541F" w:rsidRPr="004C7120" w:rsidRDefault="00AE541F" w:rsidP="009507CA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 w:rsidRPr="004C7120">
              <w:rPr>
                <w:sz w:val="24"/>
                <w:szCs w:val="24"/>
              </w:rPr>
              <w:br w:type="page"/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4C7120">
              <w:rPr>
                <w:rFonts w:eastAsia="標楷體"/>
                <w:b/>
                <w:sz w:val="24"/>
                <w:szCs w:val="24"/>
              </w:rPr>
              <w:t>:</w:t>
            </w:r>
            <w:r w:rsidR="00305FD5" w:rsidRPr="00305FD5">
              <w:rPr>
                <w:rFonts w:ascii="標楷體" w:eastAsia="標楷體" w:hAnsi="標楷體"/>
                <w:b/>
                <w:sz w:val="24"/>
                <w:szCs w:val="24"/>
              </w:rPr>
              <w:t>□</w:t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4C7120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單位名稱：</w:t>
            </w:r>
            <w:r w:rsidRPr="004C7120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AE541F" w:rsidRPr="004C7120" w:rsidTr="009507CA">
        <w:trPr>
          <w:trHeight w:val="699"/>
          <w:jc w:val="center"/>
        </w:trPr>
        <w:tc>
          <w:tcPr>
            <w:tcW w:w="1741" w:type="dxa"/>
            <w:vAlign w:val="center"/>
          </w:tcPr>
          <w:p w:rsidR="00AE541F" w:rsidRPr="004C7120" w:rsidRDefault="00AE541F" w:rsidP="009507CA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4C7120">
              <w:rPr>
                <w:rFonts w:eastAsia="標楷體" w:hAnsi="標楷體"/>
                <w:b/>
              </w:rPr>
              <w:t>參賽者</w:t>
            </w:r>
            <w:r w:rsidRPr="004C7120">
              <w:rPr>
                <w:rFonts w:eastAsia="標楷體"/>
                <w:b/>
              </w:rPr>
              <w:t>1</w:t>
            </w:r>
            <w:r w:rsidRPr="004C7120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3"/>
            <w:vAlign w:val="center"/>
          </w:tcPr>
          <w:p w:rsidR="00AE541F" w:rsidRPr="004C7120" w:rsidRDefault="00AE541F" w:rsidP="009507C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AE541F" w:rsidRPr="004C7120" w:rsidRDefault="00AE541F" w:rsidP="009507CA">
            <w:pPr>
              <w:snapToGrid w:val="0"/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 w:hAnsi="標楷體"/>
                <w:b/>
              </w:rPr>
              <w:t>參賽者</w:t>
            </w:r>
            <w:r w:rsidRPr="004C7120">
              <w:rPr>
                <w:rFonts w:eastAsia="標楷體"/>
                <w:b/>
              </w:rPr>
              <w:t>2</w:t>
            </w:r>
            <w:r w:rsidRPr="004C7120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:rsidR="00AE541F" w:rsidRPr="004C7120" w:rsidRDefault="00AE541F" w:rsidP="009507C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E541F" w:rsidRPr="004C7120" w:rsidTr="009507CA">
        <w:trPr>
          <w:trHeight w:val="419"/>
          <w:jc w:val="center"/>
        </w:trPr>
        <w:tc>
          <w:tcPr>
            <w:tcW w:w="9911" w:type="dxa"/>
            <w:gridSpan w:val="8"/>
            <w:vAlign w:val="center"/>
          </w:tcPr>
          <w:p w:rsidR="00AE541F" w:rsidRPr="004C7120" w:rsidRDefault="00AE541F" w:rsidP="009507CA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4C7120"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4C7120">
              <w:rPr>
                <w:rFonts w:eastAsia="標楷體" w:hAnsi="標楷體"/>
                <w:b/>
                <w:sz w:val="24"/>
                <w:szCs w:val="24"/>
              </w:rPr>
              <w:t>：</w:t>
            </w:r>
          </w:p>
        </w:tc>
      </w:tr>
      <w:tr w:rsidR="00AE541F" w:rsidRPr="004C7120" w:rsidTr="009507CA">
        <w:trPr>
          <w:trHeight w:val="554"/>
          <w:jc w:val="center"/>
        </w:trPr>
        <w:tc>
          <w:tcPr>
            <w:tcW w:w="9911" w:type="dxa"/>
            <w:gridSpan w:val="8"/>
            <w:vAlign w:val="center"/>
          </w:tcPr>
          <w:p w:rsidR="00AE541F" w:rsidRPr="004C7120" w:rsidRDefault="00305FD5" w:rsidP="00AE541F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305FD5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二</w:t>
            </w:r>
            <w:r w:rsidRPr="00305FD5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  <w:r w:rsidR="00AE541F" w:rsidRPr="00305FD5">
              <w:rPr>
                <w:rFonts w:eastAsia="標楷體" w:hAnsi="標楷體" w:hint="eastAsia"/>
                <w:b/>
                <w:sz w:val="24"/>
                <w:szCs w:val="24"/>
                <w:u w:val="single"/>
              </w:rPr>
              <w:t>創新</w:t>
            </w:r>
            <w:r w:rsidR="00AE541F" w:rsidRPr="00305FD5">
              <w:rPr>
                <w:rFonts w:eastAsia="標楷體" w:hAnsi="標楷體"/>
                <w:b/>
                <w:sz w:val="24"/>
                <w:szCs w:val="24"/>
                <w:u w:val="single"/>
              </w:rPr>
              <w:t>菜餚</w:t>
            </w:r>
            <w:r w:rsidR="00AE541F" w:rsidRPr="004C7120">
              <w:rPr>
                <w:rFonts w:eastAsia="標楷體" w:hAnsi="標楷體"/>
                <w:b/>
                <w:sz w:val="24"/>
                <w:szCs w:val="24"/>
              </w:rPr>
              <w:t>名稱：</w:t>
            </w:r>
          </w:p>
        </w:tc>
      </w:tr>
      <w:tr w:rsidR="00AE541F" w:rsidRPr="004C7120" w:rsidTr="009507C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材</w:t>
            </w:r>
            <w:r w:rsidRPr="004C7120">
              <w:rPr>
                <w:rFonts w:eastAsia="標楷體"/>
                <w:b/>
              </w:rPr>
              <w:t xml:space="preserve"> </w:t>
            </w:r>
            <w:r w:rsidRPr="004C7120">
              <w:rPr>
                <w:rFonts w:eastAsia="標楷體"/>
                <w:b/>
              </w:rPr>
              <w:t>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材</w:t>
            </w:r>
            <w:r w:rsidRPr="004C7120">
              <w:rPr>
                <w:rFonts w:eastAsia="標楷體"/>
                <w:b/>
              </w:rPr>
              <w:t xml:space="preserve"> </w:t>
            </w:r>
            <w:r w:rsidRPr="004C7120">
              <w:rPr>
                <w:rFonts w:eastAsia="標楷體"/>
                <w:b/>
              </w:rPr>
              <w:t>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材</w:t>
            </w:r>
            <w:r w:rsidRPr="004C7120">
              <w:rPr>
                <w:rFonts w:eastAsia="標楷體"/>
                <w:b/>
              </w:rPr>
              <w:t xml:space="preserve"> </w:t>
            </w:r>
            <w:r w:rsidRPr="004C7120">
              <w:rPr>
                <w:rFonts w:eastAsia="標楷體"/>
                <w:b/>
              </w:rPr>
              <w:t>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數量／單位</w:t>
            </w: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</w:tr>
      <w:tr w:rsidR="00AE541F" w:rsidRPr="004C7120" w:rsidTr="009507C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調味料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調味料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  <w:b/>
              </w:rPr>
            </w:pPr>
            <w:r w:rsidRPr="004C7120">
              <w:rPr>
                <w:rFonts w:eastAsia="標楷體"/>
                <w:b/>
              </w:rPr>
              <w:t>數量／單位</w:t>
            </w: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</w:tr>
      <w:tr w:rsidR="00AE541F" w:rsidRPr="004C7120" w:rsidTr="009507C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AE541F" w:rsidRPr="004C7120" w:rsidRDefault="00AE541F" w:rsidP="009507CA">
            <w:pPr>
              <w:jc w:val="center"/>
              <w:rPr>
                <w:rFonts w:eastAsia="標楷體"/>
              </w:rPr>
            </w:pPr>
          </w:p>
        </w:tc>
      </w:tr>
      <w:tr w:rsidR="00AE541F" w:rsidRPr="004C7120" w:rsidTr="009507CA">
        <w:trPr>
          <w:jc w:val="center"/>
        </w:trPr>
        <w:tc>
          <w:tcPr>
            <w:tcW w:w="9911" w:type="dxa"/>
            <w:gridSpan w:val="8"/>
            <w:shd w:val="clear" w:color="auto" w:fill="C0C0C0"/>
            <w:vAlign w:val="center"/>
          </w:tcPr>
          <w:p w:rsidR="00AE541F" w:rsidRPr="004C7120" w:rsidRDefault="00305FD5" w:rsidP="00305FD5">
            <w:pPr>
              <w:rPr>
                <w:rFonts w:eastAsia="標楷體"/>
                <w:b/>
              </w:rPr>
            </w:pPr>
            <w:r w:rsidRPr="00305FD5">
              <w:rPr>
                <w:rFonts w:ascii="標楷體" w:eastAsia="標楷體" w:hAnsi="標楷體" w:hint="eastAsia"/>
                <w:b/>
              </w:rPr>
              <w:t>製作</w:t>
            </w:r>
            <w:r w:rsidRPr="00305FD5">
              <w:rPr>
                <w:rFonts w:ascii="標楷體" w:eastAsia="標楷體" w:hAnsi="標楷體"/>
                <w:b/>
              </w:rPr>
              <w:t>過程</w:t>
            </w:r>
            <w:r w:rsidRPr="00305FD5">
              <w:rPr>
                <w:rFonts w:ascii="標楷體" w:eastAsia="標楷體" w:hAnsi="標楷體" w:hint="eastAsia"/>
                <w:b/>
              </w:rPr>
              <w:t>（請以文字清楚書寫於下欄，欄位不足時請自行新增）</w:t>
            </w:r>
          </w:p>
        </w:tc>
      </w:tr>
      <w:tr w:rsidR="00AE541F" w:rsidRPr="004C7120" w:rsidTr="009507CA">
        <w:trPr>
          <w:trHeight w:val="419"/>
          <w:jc w:val="center"/>
        </w:trPr>
        <w:tc>
          <w:tcPr>
            <w:tcW w:w="9911" w:type="dxa"/>
            <w:gridSpan w:val="8"/>
          </w:tcPr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Pr="00C1007C" w:rsidRDefault="00AE541F" w:rsidP="00305F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  <w:color w:val="FF0000"/>
              </w:rPr>
            </w:pPr>
          </w:p>
          <w:p w:rsidR="00C1007C" w:rsidRPr="004C7120" w:rsidRDefault="00C1007C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AE541F" w:rsidRPr="004C7120" w:rsidRDefault="00AE541F" w:rsidP="009507C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B57D79" w:rsidRPr="004C7120" w:rsidRDefault="007A3256" w:rsidP="00C1007C">
      <w:pPr>
        <w:widowControl/>
        <w:jc w:val="center"/>
        <w:rPr>
          <w:rFonts w:ascii="標楷體" w:eastAsia="標楷體" w:hAnsi="標楷體"/>
          <w:b/>
        </w:rPr>
      </w:pPr>
      <w:r w:rsidRPr="004C7120">
        <w:rPr>
          <w:rFonts w:ascii="標楷體" w:eastAsia="標楷體" w:hAnsi="標楷體" w:hint="eastAsia"/>
          <w:b/>
        </w:rPr>
        <w:lastRenderedPageBreak/>
        <w:t>※</w:t>
      </w:r>
      <w:r w:rsidR="004B255D" w:rsidRPr="004C7120">
        <w:rPr>
          <w:rFonts w:ascii="標楷體" w:eastAsia="標楷體" w:hAnsi="標楷體" w:hint="eastAsia"/>
          <w:b/>
        </w:rPr>
        <w:t>填寫、</w:t>
      </w:r>
      <w:r w:rsidRPr="004C7120">
        <w:rPr>
          <w:rFonts w:ascii="標楷體" w:eastAsia="標楷體" w:hAnsi="標楷體" w:hint="eastAsia"/>
          <w:b/>
        </w:rPr>
        <w:t>寄出本表格，即視為已閱讀並同意附件</w:t>
      </w:r>
      <w:proofErr w:type="gramStart"/>
      <w:r w:rsidRPr="004C7120">
        <w:rPr>
          <w:rFonts w:ascii="標楷體" w:eastAsia="標楷體" w:hAnsi="標楷體" w:hint="eastAsia"/>
          <w:b/>
        </w:rPr>
        <w:t>個</w:t>
      </w:r>
      <w:proofErr w:type="gramEnd"/>
      <w:r w:rsidRPr="004C7120">
        <w:rPr>
          <w:rFonts w:ascii="標楷體" w:eastAsia="標楷體" w:hAnsi="標楷體" w:hint="eastAsia"/>
          <w:b/>
        </w:rPr>
        <w:t>資蒐集事項告知之內容！</w:t>
      </w:r>
    </w:p>
    <w:p w:rsidR="007A3256" w:rsidRPr="004C7120" w:rsidRDefault="007A3256" w:rsidP="007A3256">
      <w:pPr>
        <w:jc w:val="center"/>
        <w:rPr>
          <w:rFonts w:ascii="標楷體" w:eastAsia="標楷體" w:hAnsi="標楷體" w:cs="Arial"/>
          <w:b/>
          <w:bCs/>
          <w:sz w:val="32"/>
          <w:lang w:val="zh-TW"/>
        </w:rPr>
      </w:pPr>
      <w:r w:rsidRPr="004C7120">
        <w:rPr>
          <w:rFonts w:ascii="標楷體" w:eastAsia="標楷體" w:hAnsi="標楷體" w:cs="Arial" w:hint="eastAsia"/>
          <w:b/>
          <w:bCs/>
          <w:sz w:val="32"/>
          <w:lang w:val="zh-TW"/>
        </w:rPr>
        <w:t>附件、</w:t>
      </w:r>
      <w:proofErr w:type="gramStart"/>
      <w:r w:rsidRPr="004C7120">
        <w:rPr>
          <w:rFonts w:ascii="標楷體" w:eastAsia="標楷體" w:hAnsi="標楷體" w:cs="Arial" w:hint="eastAsia"/>
          <w:b/>
          <w:bCs/>
          <w:sz w:val="32"/>
          <w:lang w:val="zh-TW"/>
        </w:rPr>
        <w:t>個</w:t>
      </w:r>
      <w:proofErr w:type="gramEnd"/>
      <w:r w:rsidRPr="004C7120">
        <w:rPr>
          <w:rFonts w:ascii="標楷體" w:eastAsia="標楷體" w:hAnsi="標楷體" w:cs="Arial" w:hint="eastAsia"/>
          <w:b/>
          <w:bCs/>
          <w:sz w:val="32"/>
          <w:lang w:val="zh-TW"/>
        </w:rPr>
        <w:t>資蒐集告知事項</w:t>
      </w:r>
    </w:p>
    <w:p w:rsidR="007A3256" w:rsidRPr="004C7120" w:rsidRDefault="007A3256" w:rsidP="007A3256">
      <w:pPr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 xml:space="preserve">依據個人資料保護法等相關規定，以下告知事項請台端詳閱： </w:t>
      </w:r>
    </w:p>
    <w:p w:rsidR="007A3256" w:rsidRPr="004C7120" w:rsidRDefault="007A3256" w:rsidP="007A3256">
      <w:pPr>
        <w:jc w:val="both"/>
        <w:rPr>
          <w:rFonts w:ascii="標楷體" w:eastAsia="標楷體" w:hAnsi="標楷體" w:cs="Arial"/>
          <w:bCs/>
          <w:lang w:val="zh-TW"/>
        </w:rPr>
      </w:pPr>
    </w:p>
    <w:p w:rsidR="007A3256" w:rsidRPr="004C7120" w:rsidRDefault="007A3256" w:rsidP="007A3256">
      <w:pPr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一、告知事項：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1.</w:t>
      </w:r>
      <w:r w:rsidRPr="004C7120">
        <w:rPr>
          <w:rFonts w:ascii="標楷體" w:eastAsia="標楷體" w:hAnsi="標楷體" w:cs="Arial" w:hint="eastAsia"/>
          <w:bCs/>
          <w:lang w:val="zh-TW"/>
        </w:rPr>
        <w:tab/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蒐集個人資料單位</w:t>
      </w:r>
      <w:r w:rsidRPr="004C7120">
        <w:rPr>
          <w:rFonts w:ascii="標楷體" w:eastAsia="標楷體" w:hAnsi="標楷體" w:cs="Arial" w:hint="eastAsia"/>
          <w:bCs/>
          <w:lang w:val="zh-TW"/>
        </w:rPr>
        <w:t>：</w:t>
      </w:r>
      <w:proofErr w:type="gramStart"/>
      <w:r w:rsidR="00166179" w:rsidRPr="004C7120">
        <w:rPr>
          <w:rFonts w:ascii="標楷體" w:eastAsia="標楷體" w:hAnsi="標楷體" w:cs="Arial" w:hint="eastAsia"/>
          <w:bCs/>
          <w:lang w:val="zh-TW"/>
        </w:rPr>
        <w:t>由</w:t>
      </w:r>
      <w:r w:rsidRPr="004C7120">
        <w:rPr>
          <w:rFonts w:ascii="標楷體" w:eastAsia="標楷體" w:hAnsi="標楷體" w:cs="Arial" w:hint="eastAsia"/>
          <w:bCs/>
          <w:lang w:val="zh-TW"/>
        </w:rPr>
        <w:t>統萬股份有限公司</w:t>
      </w:r>
      <w:proofErr w:type="gramEnd"/>
      <w:r w:rsidR="00166179" w:rsidRPr="004C7120">
        <w:rPr>
          <w:rFonts w:ascii="標楷體" w:eastAsia="標楷體" w:hAnsi="標楷體" w:cs="Arial" w:hint="eastAsia"/>
          <w:bCs/>
          <w:lang w:val="zh-TW"/>
        </w:rPr>
        <w:t>(以下簡稱本公司)，委託</w:t>
      </w:r>
      <w:r w:rsidR="00DC514C" w:rsidRPr="004C7120">
        <w:rPr>
          <w:rFonts w:ascii="標楷體" w:eastAsia="標楷體" w:hAnsi="標楷體" w:cs="Arial" w:hint="eastAsia"/>
          <w:bCs/>
          <w:lang w:val="zh-TW"/>
        </w:rPr>
        <w:t>實踐</w:t>
      </w:r>
      <w:r w:rsidRPr="004C7120">
        <w:rPr>
          <w:rFonts w:ascii="標楷體" w:eastAsia="標楷體" w:hAnsi="標楷體" w:cs="Arial" w:hint="eastAsia"/>
          <w:bCs/>
          <w:lang w:val="zh-TW"/>
        </w:rPr>
        <w:t>大學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(以下簡稱承辦單位)辦理第十一屆龜甲萬</w:t>
      </w:r>
      <w:proofErr w:type="gramStart"/>
      <w:r w:rsidR="00166179" w:rsidRPr="004C7120">
        <w:rPr>
          <w:rFonts w:ascii="標楷體" w:eastAsia="標楷體" w:hAnsi="標楷體" w:cs="Arial" w:hint="eastAsia"/>
          <w:bCs/>
          <w:lang w:val="zh-TW"/>
        </w:rPr>
        <w:t>盃</w:t>
      </w:r>
      <w:proofErr w:type="gramEnd"/>
      <w:r w:rsidR="00166179" w:rsidRPr="004C7120">
        <w:rPr>
          <w:rFonts w:ascii="標楷體" w:eastAsia="標楷體" w:hAnsi="標楷體" w:cs="Arial" w:hint="eastAsia"/>
          <w:bCs/>
          <w:lang w:val="zh-TW"/>
        </w:rPr>
        <w:t>料理比賽</w:t>
      </w:r>
      <w:r w:rsidR="00DC514C" w:rsidRPr="004C7120">
        <w:rPr>
          <w:rFonts w:ascii="標楷體" w:eastAsia="標楷體" w:hAnsi="標楷體" w:cs="Arial" w:hint="eastAsia"/>
          <w:bCs/>
          <w:lang w:val="zh-TW"/>
        </w:rPr>
        <w:t>社會</w:t>
      </w:r>
      <w:r w:rsidR="00E04165" w:rsidRPr="004C7120">
        <w:rPr>
          <w:rFonts w:ascii="標楷體" w:eastAsia="標楷體" w:hAnsi="標楷體" w:cs="Arial" w:hint="eastAsia"/>
          <w:bCs/>
          <w:lang w:val="zh-TW"/>
        </w:rPr>
        <w:t>組</w:t>
      </w:r>
      <w:r w:rsidR="004B255D" w:rsidRPr="004C7120">
        <w:rPr>
          <w:rFonts w:ascii="標楷體" w:eastAsia="標楷體" w:hAnsi="標楷體" w:cs="Arial" w:hint="eastAsia"/>
          <w:bCs/>
          <w:lang w:val="zh-TW"/>
        </w:rPr>
        <w:t>(以下簡稱本活動)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，並由承辦單位蒐集</w:t>
      </w:r>
      <w:r w:rsidR="004B255D" w:rsidRPr="004C7120">
        <w:rPr>
          <w:rFonts w:ascii="標楷體" w:eastAsia="標楷體" w:hAnsi="標楷體" w:cs="Arial" w:hint="eastAsia"/>
          <w:bCs/>
          <w:lang w:val="zh-TW"/>
        </w:rPr>
        <w:t>個人資料</w:t>
      </w:r>
      <w:r w:rsidRPr="004C7120">
        <w:rPr>
          <w:rFonts w:ascii="標楷體" w:eastAsia="標楷體" w:hAnsi="標楷體" w:cs="Arial" w:hint="eastAsia"/>
          <w:bCs/>
          <w:lang w:val="zh-TW"/>
        </w:rPr>
        <w:t xml:space="preserve">。 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2.</w:t>
      </w:r>
      <w:r w:rsidRPr="004C7120">
        <w:rPr>
          <w:rFonts w:ascii="標楷體" w:eastAsia="標楷體" w:hAnsi="標楷體" w:cs="Arial" w:hint="eastAsia"/>
          <w:bCs/>
          <w:lang w:val="zh-TW"/>
        </w:rPr>
        <w:tab/>
        <w:t>蒐集之目的：學術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、行銷</w:t>
      </w:r>
      <w:r w:rsidRPr="004C7120">
        <w:rPr>
          <w:rFonts w:ascii="標楷體" w:eastAsia="標楷體" w:hAnsi="標楷體" w:cs="Arial" w:hint="eastAsia"/>
          <w:bCs/>
          <w:lang w:val="zh-TW"/>
        </w:rPr>
        <w:t xml:space="preserve">。 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3.</w:t>
      </w:r>
      <w:r w:rsidRPr="004C7120">
        <w:rPr>
          <w:rFonts w:ascii="標楷體" w:eastAsia="標楷體" w:hAnsi="標楷體" w:cs="Arial" w:hint="eastAsia"/>
          <w:bCs/>
          <w:lang w:val="zh-TW"/>
        </w:rPr>
        <w:tab/>
        <w:t>個人資料之類別：包括個人資料中之識別類（辨識個人者中之姓名、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生日</w:t>
      </w:r>
      <w:r w:rsidRPr="004C7120">
        <w:rPr>
          <w:rFonts w:ascii="標楷體" w:eastAsia="標楷體" w:hAnsi="標楷體" w:cs="Arial" w:hint="eastAsia"/>
          <w:bCs/>
          <w:lang w:val="zh-TW"/>
        </w:rPr>
        <w:t>、電話、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電子</w:t>
      </w:r>
      <w:r w:rsidRPr="004C7120">
        <w:rPr>
          <w:rFonts w:ascii="標楷體" w:eastAsia="標楷體" w:hAnsi="標楷體" w:cs="Arial" w:hint="eastAsia"/>
          <w:bCs/>
          <w:lang w:val="zh-TW"/>
        </w:rPr>
        <w:t>信箱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、任職/就學單位）</w:t>
      </w:r>
      <w:r w:rsidRPr="004C7120">
        <w:rPr>
          <w:rFonts w:ascii="標楷體" w:eastAsia="標楷體" w:hAnsi="標楷體" w:cs="Arial" w:hint="eastAsia"/>
          <w:bCs/>
          <w:lang w:val="zh-TW"/>
        </w:rPr>
        <w:t>等。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4.</w:t>
      </w:r>
      <w:r w:rsidRPr="004C7120">
        <w:rPr>
          <w:rFonts w:ascii="標楷體" w:eastAsia="標楷體" w:hAnsi="標楷體" w:cs="Arial" w:hint="eastAsia"/>
          <w:bCs/>
          <w:lang w:val="zh-TW"/>
        </w:rPr>
        <w:tab/>
        <w:t>個人資料利用之期間：自台端報名</w:t>
      </w:r>
      <w:r w:rsidR="004B255D" w:rsidRPr="004C7120">
        <w:rPr>
          <w:rFonts w:ascii="標楷體" w:eastAsia="標楷體" w:hAnsi="標楷體" w:cs="Arial" w:hint="eastAsia"/>
          <w:bCs/>
          <w:lang w:val="zh-TW"/>
        </w:rPr>
        <w:t>本活動</w:t>
      </w:r>
      <w:r w:rsidRPr="004C7120">
        <w:rPr>
          <w:rFonts w:ascii="標楷體" w:eastAsia="標楷體" w:hAnsi="標楷體" w:cs="Arial" w:hint="eastAsia"/>
          <w:bCs/>
          <w:lang w:val="zh-TW"/>
        </w:rPr>
        <w:t>起，至民國</w:t>
      </w:r>
      <w:r w:rsidR="0035036B">
        <w:rPr>
          <w:rFonts w:ascii="標楷體" w:eastAsia="標楷體" w:hAnsi="標楷體" w:cs="Arial" w:hint="eastAsia"/>
          <w:bCs/>
          <w:lang w:val="zh-TW"/>
        </w:rPr>
        <w:t>105</w:t>
      </w:r>
      <w:r w:rsidRPr="004C7120">
        <w:rPr>
          <w:rFonts w:ascii="標楷體" w:eastAsia="標楷體" w:hAnsi="標楷體" w:cs="Arial" w:hint="eastAsia"/>
          <w:bCs/>
          <w:lang w:val="zh-TW"/>
        </w:rPr>
        <w:t>年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12月31日</w:t>
      </w:r>
      <w:r w:rsidRPr="004C7120">
        <w:rPr>
          <w:rFonts w:ascii="標楷體" w:eastAsia="標楷體" w:hAnsi="標楷體" w:cs="Arial" w:hint="eastAsia"/>
          <w:bCs/>
          <w:lang w:val="zh-TW"/>
        </w:rPr>
        <w:t>止。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5.</w:t>
      </w:r>
      <w:r w:rsidRPr="004C7120">
        <w:rPr>
          <w:rFonts w:ascii="標楷體" w:eastAsia="標楷體" w:hAnsi="標楷體" w:cs="Arial" w:hint="eastAsia"/>
          <w:bCs/>
          <w:lang w:val="zh-TW"/>
        </w:rPr>
        <w:tab/>
        <w:t>個人資料利用之地區：本公司營運範圍，僅限於台灣、金門、澎湖、馬祖等地區利用，且不會移轉至其他境外地區利用。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6.</w:t>
      </w:r>
      <w:r w:rsidRPr="004C7120">
        <w:rPr>
          <w:rFonts w:ascii="標楷體" w:eastAsia="標楷體" w:hAnsi="標楷體" w:cs="Arial" w:hint="eastAsia"/>
          <w:bCs/>
          <w:lang w:val="zh-TW"/>
        </w:rPr>
        <w:tab/>
        <w:t>個人資料利用之對象及方式：由本公司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、承辦單位於</w:t>
      </w:r>
      <w:r w:rsidR="004B255D" w:rsidRPr="004C7120">
        <w:rPr>
          <w:rFonts w:ascii="標楷體" w:eastAsia="標楷體" w:hAnsi="標楷體" w:cs="Arial" w:hint="eastAsia"/>
          <w:bCs/>
          <w:lang w:val="zh-TW"/>
        </w:rPr>
        <w:t>本</w:t>
      </w:r>
      <w:r w:rsidRPr="004C7120">
        <w:rPr>
          <w:rFonts w:ascii="標楷體" w:eastAsia="標楷體" w:hAnsi="標楷體" w:cs="Arial" w:hint="eastAsia"/>
          <w:bCs/>
          <w:lang w:val="zh-TW"/>
        </w:rPr>
        <w:t xml:space="preserve">活動之特定目的必要範圍內，依通常作業所必要之方式利用此個人資料。  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7.</w:t>
      </w:r>
      <w:r w:rsidRPr="004C7120">
        <w:rPr>
          <w:rFonts w:ascii="標楷體" w:eastAsia="標楷體" w:hAnsi="標楷體" w:cs="Arial" w:hint="eastAsia"/>
          <w:bCs/>
          <w:lang w:val="zh-TW"/>
        </w:rPr>
        <w:tab/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依個人資料保護法第三條規定台端得行使之權利及方式：台端得向</w:t>
      </w:r>
      <w:r w:rsidRPr="004C7120">
        <w:rPr>
          <w:rFonts w:ascii="標楷體" w:eastAsia="標楷體" w:hAnsi="標楷體" w:cs="Arial" w:hint="eastAsia"/>
          <w:bCs/>
          <w:lang w:val="zh-TW"/>
        </w:rPr>
        <w:t>承辦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單位</w:t>
      </w:r>
      <w:r w:rsidRPr="004C7120">
        <w:rPr>
          <w:rFonts w:ascii="標楷體" w:eastAsia="標楷體" w:hAnsi="標楷體" w:cs="Arial" w:hint="eastAsia"/>
          <w:bCs/>
          <w:lang w:val="zh-TW"/>
        </w:rPr>
        <w:t>提出申請，以查詢、閱覽、製給複製本；或補充／更正、請求停止蒐集、處理、利用或刪除個人資料內容之一部或全部。</w:t>
      </w:r>
      <w:proofErr w:type="gramStart"/>
      <w:r w:rsidRPr="004C7120">
        <w:rPr>
          <w:rFonts w:ascii="標楷體" w:eastAsia="標楷體" w:hAnsi="標楷體" w:cs="Arial" w:hint="eastAsia"/>
          <w:bCs/>
          <w:lang w:val="zh-TW"/>
        </w:rPr>
        <w:t>（註</w:t>
      </w:r>
      <w:proofErr w:type="gramEnd"/>
      <w:r w:rsidRPr="004C7120">
        <w:rPr>
          <w:rFonts w:ascii="標楷體" w:eastAsia="標楷體" w:hAnsi="標楷體" w:cs="Arial" w:hint="eastAsia"/>
          <w:bCs/>
          <w:lang w:val="zh-TW"/>
        </w:rPr>
        <w:t>：參加人申請查詢、閱覽、製給</w:t>
      </w:r>
      <w:proofErr w:type="gramStart"/>
      <w:r w:rsidRPr="004C7120">
        <w:rPr>
          <w:rFonts w:ascii="標楷體" w:eastAsia="標楷體" w:hAnsi="標楷體" w:cs="Arial" w:hint="eastAsia"/>
          <w:bCs/>
          <w:lang w:val="zh-TW"/>
        </w:rPr>
        <w:t>複製本時</w:t>
      </w:r>
      <w:proofErr w:type="gramEnd"/>
      <w:r w:rsidRPr="004C7120">
        <w:rPr>
          <w:rFonts w:ascii="標楷體" w:eastAsia="標楷體" w:hAnsi="標楷體" w:cs="Arial" w:hint="eastAsia"/>
          <w:bCs/>
          <w:lang w:val="zh-TW"/>
        </w:rPr>
        <w:t>，將酌收必要成本費用。）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4C7120">
        <w:rPr>
          <w:rFonts w:ascii="標楷體" w:eastAsia="標楷體" w:hAnsi="標楷體" w:cs="Arial" w:hint="eastAsia"/>
          <w:bCs/>
          <w:lang w:val="zh-TW"/>
        </w:rPr>
        <w:t>二、台端填寫個人資料後，以任何方式遞送至本公司收執時，均視為台端已同意其所填寫之個人資料，供本公司</w:t>
      </w:r>
      <w:r w:rsidR="00166179" w:rsidRPr="004C7120">
        <w:rPr>
          <w:rFonts w:ascii="標楷體" w:eastAsia="標楷體" w:hAnsi="標楷體" w:cs="Arial" w:hint="eastAsia"/>
          <w:bCs/>
          <w:lang w:val="zh-TW"/>
        </w:rPr>
        <w:t>、承辦單位</w:t>
      </w:r>
      <w:r w:rsidRPr="004C7120">
        <w:rPr>
          <w:rFonts w:ascii="標楷體" w:eastAsia="標楷體" w:hAnsi="標楷體" w:cs="Arial" w:hint="eastAsia"/>
          <w:bCs/>
          <w:lang w:val="zh-TW"/>
        </w:rPr>
        <w:t>於辦理</w:t>
      </w:r>
      <w:r w:rsidR="004B255D" w:rsidRPr="004C7120">
        <w:rPr>
          <w:rFonts w:ascii="標楷體" w:eastAsia="標楷體" w:hAnsi="標楷體" w:cs="Arial" w:hint="eastAsia"/>
          <w:bCs/>
          <w:lang w:val="zh-TW"/>
        </w:rPr>
        <w:t>本活動</w:t>
      </w:r>
      <w:r w:rsidRPr="004C7120">
        <w:rPr>
          <w:rFonts w:ascii="標楷體" w:eastAsia="標楷體" w:hAnsi="標楷體" w:cs="Arial" w:hint="eastAsia"/>
          <w:bCs/>
          <w:lang w:val="zh-TW"/>
        </w:rPr>
        <w:t>之特定目的必要範圍內處理及利用；</w:t>
      </w:r>
      <w:proofErr w:type="gramStart"/>
      <w:r w:rsidRPr="004C7120">
        <w:rPr>
          <w:rFonts w:ascii="標楷體" w:eastAsia="標楷體" w:hAnsi="標楷體" w:cs="Arial" w:hint="eastAsia"/>
          <w:bCs/>
          <w:lang w:val="zh-TW"/>
        </w:rPr>
        <w:t>此外，</w:t>
      </w:r>
      <w:proofErr w:type="gramEnd"/>
      <w:r w:rsidRPr="004C7120">
        <w:rPr>
          <w:rFonts w:ascii="標楷體" w:eastAsia="標楷體" w:hAnsi="標楷體" w:cs="Arial" w:hint="eastAsia"/>
          <w:bCs/>
          <w:lang w:val="zh-TW"/>
        </w:rPr>
        <w:t>台端可自行決定是否填寫相關之個人資料欄位，若台端選擇不願填寫，將無法參加本次活動所提供之相關服務。</w:t>
      </w:r>
    </w:p>
    <w:p w:rsidR="007A3256" w:rsidRPr="004C7120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</w:p>
    <w:p w:rsidR="007A3256" w:rsidRPr="004C7120" w:rsidRDefault="007A3256" w:rsidP="007A3256">
      <w:pPr>
        <w:widowControl/>
        <w:ind w:left="425" w:hangingChars="177" w:hanging="425"/>
      </w:pPr>
      <w:r w:rsidRPr="004C7120">
        <w:rPr>
          <w:rFonts w:ascii="標楷體" w:eastAsia="標楷體" w:hAnsi="標楷體" w:cs="Arial" w:hint="eastAsia"/>
          <w:bCs/>
          <w:lang w:val="zh-TW"/>
        </w:rPr>
        <w:t>三、個人資料安全措施：本公司</w:t>
      </w:r>
      <w:r w:rsidR="004B255D" w:rsidRPr="004C7120">
        <w:rPr>
          <w:rFonts w:ascii="標楷體" w:eastAsia="標楷體" w:hAnsi="標楷體" w:cs="Arial" w:hint="eastAsia"/>
          <w:bCs/>
          <w:lang w:val="zh-TW"/>
        </w:rPr>
        <w:t>、承辦單位</w:t>
      </w:r>
      <w:r w:rsidRPr="004C7120">
        <w:rPr>
          <w:rFonts w:ascii="標楷體" w:eastAsia="標楷體" w:hAnsi="標楷體" w:cs="Arial" w:hint="eastAsia"/>
          <w:bCs/>
          <w:lang w:val="zh-TW"/>
        </w:rPr>
        <w:t>將依據相關法令之規定建構完善措施，保障台端個人資料之安全。</w:t>
      </w:r>
    </w:p>
    <w:sectPr w:rsidR="007A3256" w:rsidRPr="004C7120" w:rsidSect="004F0449">
      <w:headerReference w:type="default" r:id="rId8"/>
      <w:footerReference w:type="even" r:id="rId9"/>
      <w:pgSz w:w="11906" w:h="16838" w:code="9"/>
      <w:pgMar w:top="720" w:right="1134" w:bottom="902" w:left="1134" w:header="851" w:footer="4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77" w:rsidRDefault="004A4577">
      <w:r>
        <w:separator/>
      </w:r>
    </w:p>
  </w:endnote>
  <w:endnote w:type="continuationSeparator" w:id="0">
    <w:p w:rsidR="004A4577" w:rsidRDefault="004A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66" w:rsidRDefault="00A05E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74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7466" w:rsidRDefault="00607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77" w:rsidRDefault="004A4577">
      <w:r>
        <w:separator/>
      </w:r>
    </w:p>
  </w:footnote>
  <w:footnote w:type="continuationSeparator" w:id="0">
    <w:p w:rsidR="004A4577" w:rsidRDefault="004A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66" w:rsidRDefault="00A05EBE">
    <w:pPr>
      <w:pStyle w:val="a5"/>
      <w:jc w:val="right"/>
    </w:pPr>
    <w:r>
      <w:fldChar w:fldCharType="begin"/>
    </w:r>
    <w:r w:rsidR="00DE617F">
      <w:instrText xml:space="preserve"> DATE \@ "yyyy/M/d" </w:instrText>
    </w:r>
    <w:r>
      <w:fldChar w:fldCharType="separate"/>
    </w:r>
    <w:r w:rsidR="00305FD5">
      <w:rPr>
        <w:noProof/>
      </w:rPr>
      <w:t>2016/1/27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8F6"/>
    <w:multiLevelType w:val="hybridMultilevel"/>
    <w:tmpl w:val="31F4ECCA"/>
    <w:lvl w:ilvl="0" w:tplc="CD945D0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3016A7F"/>
    <w:multiLevelType w:val="hybridMultilevel"/>
    <w:tmpl w:val="A8C62D1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C035C4"/>
    <w:multiLevelType w:val="hybridMultilevel"/>
    <w:tmpl w:val="A52AD5BA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9921C8"/>
    <w:multiLevelType w:val="hybridMultilevel"/>
    <w:tmpl w:val="3E66475C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093AFA"/>
    <w:multiLevelType w:val="hybridMultilevel"/>
    <w:tmpl w:val="BD54AEE0"/>
    <w:lvl w:ilvl="0" w:tplc="0978C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411605"/>
    <w:multiLevelType w:val="hybridMultilevel"/>
    <w:tmpl w:val="B40A838C"/>
    <w:lvl w:ilvl="0" w:tplc="0AAA9A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1ED725B"/>
    <w:multiLevelType w:val="hybridMultilevel"/>
    <w:tmpl w:val="346A367E"/>
    <w:lvl w:ilvl="0" w:tplc="36B05084">
      <w:start w:val="1"/>
      <w:numFmt w:val="taiwaneseCountingThousand"/>
      <w:lvlText w:val="%1、"/>
      <w:lvlJc w:val="left"/>
      <w:pPr>
        <w:tabs>
          <w:tab w:val="num" w:pos="3038"/>
        </w:tabs>
        <w:ind w:left="3407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abstractNum w:abstractNumId="7" w15:restartNumberingAfterBreak="0">
    <w:nsid w:val="171D6195"/>
    <w:multiLevelType w:val="hybridMultilevel"/>
    <w:tmpl w:val="FBA6AA0E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58BCBA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4A68C6"/>
    <w:multiLevelType w:val="hybridMultilevel"/>
    <w:tmpl w:val="17986318"/>
    <w:lvl w:ilvl="0" w:tplc="36B05084">
      <w:start w:val="1"/>
      <w:numFmt w:val="taiwaneseCountingThousand"/>
      <w:lvlText w:val="%1、"/>
      <w:lvlJc w:val="left"/>
      <w:pPr>
        <w:tabs>
          <w:tab w:val="num" w:pos="2895"/>
        </w:tabs>
        <w:ind w:left="3264" w:hanging="482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9" w15:restartNumberingAfterBreak="0">
    <w:nsid w:val="24563518"/>
    <w:multiLevelType w:val="hybridMultilevel"/>
    <w:tmpl w:val="0ADCDF20"/>
    <w:lvl w:ilvl="0" w:tplc="83969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986147"/>
    <w:multiLevelType w:val="hybridMultilevel"/>
    <w:tmpl w:val="1D525A32"/>
    <w:lvl w:ilvl="0" w:tplc="E374787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3CA41636"/>
    <w:multiLevelType w:val="hybridMultilevel"/>
    <w:tmpl w:val="820EDA9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FA73B9"/>
    <w:multiLevelType w:val="hybridMultilevel"/>
    <w:tmpl w:val="3280D324"/>
    <w:lvl w:ilvl="0" w:tplc="82C2C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05C3E7B"/>
    <w:multiLevelType w:val="hybridMultilevel"/>
    <w:tmpl w:val="4FEA3B06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593855"/>
    <w:multiLevelType w:val="hybridMultilevel"/>
    <w:tmpl w:val="4A201AB0"/>
    <w:lvl w:ilvl="0" w:tplc="9E0E0A9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A494BC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695960"/>
    <w:multiLevelType w:val="hybridMultilevel"/>
    <w:tmpl w:val="E33C15DE"/>
    <w:lvl w:ilvl="0" w:tplc="14A8BA3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56106146"/>
    <w:multiLevelType w:val="hybridMultilevel"/>
    <w:tmpl w:val="BD14206C"/>
    <w:lvl w:ilvl="0" w:tplc="F3C2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7163C67"/>
    <w:multiLevelType w:val="hybridMultilevel"/>
    <w:tmpl w:val="AD58BEB4"/>
    <w:lvl w:ilvl="0" w:tplc="A9887742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16C273F"/>
    <w:multiLevelType w:val="hybridMultilevel"/>
    <w:tmpl w:val="FAB0B512"/>
    <w:lvl w:ilvl="0" w:tplc="B78886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BF56B4"/>
    <w:multiLevelType w:val="hybridMultilevel"/>
    <w:tmpl w:val="1D525A32"/>
    <w:lvl w:ilvl="0" w:tplc="E374787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65CC0FA0"/>
    <w:multiLevelType w:val="hybridMultilevel"/>
    <w:tmpl w:val="F70E8D28"/>
    <w:lvl w:ilvl="0" w:tplc="3B00E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4E05E6"/>
    <w:multiLevelType w:val="hybridMultilevel"/>
    <w:tmpl w:val="86806740"/>
    <w:lvl w:ilvl="0" w:tplc="B0B8FC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6A23F2"/>
    <w:multiLevelType w:val="hybridMultilevel"/>
    <w:tmpl w:val="479489B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2669F5"/>
    <w:multiLevelType w:val="singleLevel"/>
    <w:tmpl w:val="792894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E3002F4"/>
    <w:multiLevelType w:val="multilevel"/>
    <w:tmpl w:val="A52AD5BA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5B60FD"/>
    <w:multiLevelType w:val="multilevel"/>
    <w:tmpl w:val="670EFE7C"/>
    <w:lvl w:ilvl="0">
      <w:start w:val="1"/>
      <w:numFmt w:val="decimal"/>
      <w:lvlText w:val="%1."/>
      <w:lvlJc w:val="left"/>
      <w:pPr>
        <w:tabs>
          <w:tab w:val="num" w:pos="3142"/>
        </w:tabs>
        <w:ind w:left="3142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26" w15:restartNumberingAfterBreak="0">
    <w:nsid w:val="7E5B48A4"/>
    <w:multiLevelType w:val="hybridMultilevel"/>
    <w:tmpl w:val="A8FC6B58"/>
    <w:lvl w:ilvl="0" w:tplc="5AD2C71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F8F66EF"/>
    <w:multiLevelType w:val="multilevel"/>
    <w:tmpl w:val="3B9ACB9E"/>
    <w:lvl w:ilvl="0">
      <w:start w:val="1"/>
      <w:numFmt w:val="taiwaneseCountingThousand"/>
      <w:lvlText w:val="（%1）"/>
      <w:lvlJc w:val="left"/>
      <w:pPr>
        <w:tabs>
          <w:tab w:val="num" w:pos="3645"/>
        </w:tabs>
        <w:ind w:left="36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3"/>
  </w:num>
  <w:num w:numId="5">
    <w:abstractNumId w:val="22"/>
  </w:num>
  <w:num w:numId="6">
    <w:abstractNumId w:val="5"/>
  </w:num>
  <w:num w:numId="7">
    <w:abstractNumId w:val="15"/>
  </w:num>
  <w:num w:numId="8">
    <w:abstractNumId w:val="1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9"/>
  </w:num>
  <w:num w:numId="13">
    <w:abstractNumId w:val="4"/>
  </w:num>
  <w:num w:numId="14">
    <w:abstractNumId w:val="16"/>
  </w:num>
  <w:num w:numId="15">
    <w:abstractNumId w:val="21"/>
  </w:num>
  <w:num w:numId="16">
    <w:abstractNumId w:val="12"/>
  </w:num>
  <w:num w:numId="17">
    <w:abstractNumId w:val="8"/>
  </w:num>
  <w:num w:numId="18">
    <w:abstractNumId w:val="20"/>
  </w:num>
  <w:num w:numId="19">
    <w:abstractNumId w:val="25"/>
  </w:num>
  <w:num w:numId="20">
    <w:abstractNumId w:val="27"/>
  </w:num>
  <w:num w:numId="21">
    <w:abstractNumId w:val="7"/>
  </w:num>
  <w:num w:numId="22">
    <w:abstractNumId w:val="17"/>
  </w:num>
  <w:num w:numId="23">
    <w:abstractNumId w:val="2"/>
  </w:num>
  <w:num w:numId="24">
    <w:abstractNumId w:val="24"/>
  </w:num>
  <w:num w:numId="25">
    <w:abstractNumId w:val="3"/>
  </w:num>
  <w:num w:numId="26">
    <w:abstractNumId w:val="23"/>
  </w:num>
  <w:num w:numId="27">
    <w:abstractNumId w:val="1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CFC"/>
    <w:rsid w:val="00002B18"/>
    <w:rsid w:val="000068EA"/>
    <w:rsid w:val="000137CF"/>
    <w:rsid w:val="000138A8"/>
    <w:rsid w:val="00024C76"/>
    <w:rsid w:val="00027973"/>
    <w:rsid w:val="00033B4C"/>
    <w:rsid w:val="00035EE5"/>
    <w:rsid w:val="00036535"/>
    <w:rsid w:val="00040725"/>
    <w:rsid w:val="00041873"/>
    <w:rsid w:val="00041A7E"/>
    <w:rsid w:val="00041C58"/>
    <w:rsid w:val="00042041"/>
    <w:rsid w:val="00045A4A"/>
    <w:rsid w:val="00052594"/>
    <w:rsid w:val="0006336C"/>
    <w:rsid w:val="00064B40"/>
    <w:rsid w:val="00070D4E"/>
    <w:rsid w:val="00081CF0"/>
    <w:rsid w:val="00081DEB"/>
    <w:rsid w:val="00085BAC"/>
    <w:rsid w:val="0009186E"/>
    <w:rsid w:val="00091A49"/>
    <w:rsid w:val="000928D3"/>
    <w:rsid w:val="000936C4"/>
    <w:rsid w:val="00094BC9"/>
    <w:rsid w:val="000952FD"/>
    <w:rsid w:val="000953B6"/>
    <w:rsid w:val="0009673F"/>
    <w:rsid w:val="000A390A"/>
    <w:rsid w:val="000A47D6"/>
    <w:rsid w:val="000B06DE"/>
    <w:rsid w:val="000B1975"/>
    <w:rsid w:val="000B1AD4"/>
    <w:rsid w:val="000B32E5"/>
    <w:rsid w:val="000C09C4"/>
    <w:rsid w:val="000C1DAF"/>
    <w:rsid w:val="000C3954"/>
    <w:rsid w:val="000C50F9"/>
    <w:rsid w:val="000C51B4"/>
    <w:rsid w:val="000D26EF"/>
    <w:rsid w:val="000E0555"/>
    <w:rsid w:val="000E2CA0"/>
    <w:rsid w:val="000E4946"/>
    <w:rsid w:val="000E5B60"/>
    <w:rsid w:val="000F1579"/>
    <w:rsid w:val="000F39D9"/>
    <w:rsid w:val="000F3B8E"/>
    <w:rsid w:val="00100047"/>
    <w:rsid w:val="001051FE"/>
    <w:rsid w:val="00107251"/>
    <w:rsid w:val="0010739D"/>
    <w:rsid w:val="001100CA"/>
    <w:rsid w:val="00110A6A"/>
    <w:rsid w:val="00110FA8"/>
    <w:rsid w:val="001118A6"/>
    <w:rsid w:val="00116482"/>
    <w:rsid w:val="00117848"/>
    <w:rsid w:val="001229DE"/>
    <w:rsid w:val="00127E0C"/>
    <w:rsid w:val="00136C44"/>
    <w:rsid w:val="00140C57"/>
    <w:rsid w:val="00143AD7"/>
    <w:rsid w:val="00146D79"/>
    <w:rsid w:val="001514C8"/>
    <w:rsid w:val="00160D47"/>
    <w:rsid w:val="00166179"/>
    <w:rsid w:val="00166FAA"/>
    <w:rsid w:val="001721A6"/>
    <w:rsid w:val="0018146D"/>
    <w:rsid w:val="00183139"/>
    <w:rsid w:val="00185696"/>
    <w:rsid w:val="001862FD"/>
    <w:rsid w:val="00192C34"/>
    <w:rsid w:val="001A126E"/>
    <w:rsid w:val="001A4CBD"/>
    <w:rsid w:val="001A6053"/>
    <w:rsid w:val="001A63AC"/>
    <w:rsid w:val="001A78BC"/>
    <w:rsid w:val="001B020F"/>
    <w:rsid w:val="001B4E31"/>
    <w:rsid w:val="001C1485"/>
    <w:rsid w:val="001C2204"/>
    <w:rsid w:val="001C452C"/>
    <w:rsid w:val="001C6125"/>
    <w:rsid w:val="001D0AAB"/>
    <w:rsid w:val="001D0BE1"/>
    <w:rsid w:val="001D11BB"/>
    <w:rsid w:val="001D693D"/>
    <w:rsid w:val="001F4FB6"/>
    <w:rsid w:val="001F62B8"/>
    <w:rsid w:val="00211438"/>
    <w:rsid w:val="00212FAC"/>
    <w:rsid w:val="00214D05"/>
    <w:rsid w:val="00215540"/>
    <w:rsid w:val="0021691E"/>
    <w:rsid w:val="00222EFD"/>
    <w:rsid w:val="002256A8"/>
    <w:rsid w:val="00226F7A"/>
    <w:rsid w:val="002432AC"/>
    <w:rsid w:val="00247191"/>
    <w:rsid w:val="00253893"/>
    <w:rsid w:val="00257A04"/>
    <w:rsid w:val="00263A1C"/>
    <w:rsid w:val="002644F1"/>
    <w:rsid w:val="00266386"/>
    <w:rsid w:val="0027083F"/>
    <w:rsid w:val="00272B1D"/>
    <w:rsid w:val="002763E3"/>
    <w:rsid w:val="002846D3"/>
    <w:rsid w:val="00292230"/>
    <w:rsid w:val="002931DD"/>
    <w:rsid w:val="00297579"/>
    <w:rsid w:val="002A1084"/>
    <w:rsid w:val="002A4711"/>
    <w:rsid w:val="002A63F8"/>
    <w:rsid w:val="002C14B9"/>
    <w:rsid w:val="002C20EF"/>
    <w:rsid w:val="002C29ED"/>
    <w:rsid w:val="002D0BFF"/>
    <w:rsid w:val="002D1A16"/>
    <w:rsid w:val="002D3583"/>
    <w:rsid w:val="002D409A"/>
    <w:rsid w:val="002D6AAC"/>
    <w:rsid w:val="002D77F0"/>
    <w:rsid w:val="002E1C32"/>
    <w:rsid w:val="002E2563"/>
    <w:rsid w:val="002E5DDC"/>
    <w:rsid w:val="002F401A"/>
    <w:rsid w:val="002F7762"/>
    <w:rsid w:val="00300953"/>
    <w:rsid w:val="00302C83"/>
    <w:rsid w:val="00305FD5"/>
    <w:rsid w:val="003137CF"/>
    <w:rsid w:val="003149D3"/>
    <w:rsid w:val="003173FA"/>
    <w:rsid w:val="0033086D"/>
    <w:rsid w:val="003331B6"/>
    <w:rsid w:val="00340FF4"/>
    <w:rsid w:val="003438ED"/>
    <w:rsid w:val="0035036B"/>
    <w:rsid w:val="003504B9"/>
    <w:rsid w:val="00355C5D"/>
    <w:rsid w:val="00362706"/>
    <w:rsid w:val="00371952"/>
    <w:rsid w:val="00374D5D"/>
    <w:rsid w:val="0038074E"/>
    <w:rsid w:val="0038558E"/>
    <w:rsid w:val="00387FE5"/>
    <w:rsid w:val="00390FA4"/>
    <w:rsid w:val="003A193E"/>
    <w:rsid w:val="003A21EB"/>
    <w:rsid w:val="003A5689"/>
    <w:rsid w:val="003A730F"/>
    <w:rsid w:val="003B2CB1"/>
    <w:rsid w:val="003B51D8"/>
    <w:rsid w:val="003C5989"/>
    <w:rsid w:val="003D1F98"/>
    <w:rsid w:val="003E0121"/>
    <w:rsid w:val="003E04FC"/>
    <w:rsid w:val="003E49FC"/>
    <w:rsid w:val="003F2C8E"/>
    <w:rsid w:val="003F4343"/>
    <w:rsid w:val="00400ADA"/>
    <w:rsid w:val="00403ED6"/>
    <w:rsid w:val="00404CFF"/>
    <w:rsid w:val="00407153"/>
    <w:rsid w:val="00413E79"/>
    <w:rsid w:val="00415A16"/>
    <w:rsid w:val="00421F4F"/>
    <w:rsid w:val="00424985"/>
    <w:rsid w:val="0043208D"/>
    <w:rsid w:val="00432EAC"/>
    <w:rsid w:val="0043369A"/>
    <w:rsid w:val="00434557"/>
    <w:rsid w:val="00436CD8"/>
    <w:rsid w:val="00441FE8"/>
    <w:rsid w:val="0044237C"/>
    <w:rsid w:val="00443B23"/>
    <w:rsid w:val="00447460"/>
    <w:rsid w:val="00447563"/>
    <w:rsid w:val="00450274"/>
    <w:rsid w:val="00451B2F"/>
    <w:rsid w:val="0045318D"/>
    <w:rsid w:val="00453719"/>
    <w:rsid w:val="004559C3"/>
    <w:rsid w:val="00455DC0"/>
    <w:rsid w:val="00462B2D"/>
    <w:rsid w:val="00464839"/>
    <w:rsid w:val="004665E3"/>
    <w:rsid w:val="0047074E"/>
    <w:rsid w:val="00475169"/>
    <w:rsid w:val="00482D7E"/>
    <w:rsid w:val="0048696B"/>
    <w:rsid w:val="00493C03"/>
    <w:rsid w:val="00494DAA"/>
    <w:rsid w:val="004A2B8D"/>
    <w:rsid w:val="004A4577"/>
    <w:rsid w:val="004A4988"/>
    <w:rsid w:val="004A6322"/>
    <w:rsid w:val="004A695D"/>
    <w:rsid w:val="004B0CB3"/>
    <w:rsid w:val="004B255D"/>
    <w:rsid w:val="004B3F1D"/>
    <w:rsid w:val="004B4D77"/>
    <w:rsid w:val="004C3207"/>
    <w:rsid w:val="004C7120"/>
    <w:rsid w:val="004C760A"/>
    <w:rsid w:val="004D5CC5"/>
    <w:rsid w:val="004D7D38"/>
    <w:rsid w:val="004E6F69"/>
    <w:rsid w:val="004F0449"/>
    <w:rsid w:val="004F59F4"/>
    <w:rsid w:val="004F68D7"/>
    <w:rsid w:val="005043C8"/>
    <w:rsid w:val="00510920"/>
    <w:rsid w:val="005114D4"/>
    <w:rsid w:val="005140BC"/>
    <w:rsid w:val="005204C8"/>
    <w:rsid w:val="0052203C"/>
    <w:rsid w:val="00526550"/>
    <w:rsid w:val="00534BCE"/>
    <w:rsid w:val="005421D4"/>
    <w:rsid w:val="00544C8B"/>
    <w:rsid w:val="00546BC4"/>
    <w:rsid w:val="00561B5C"/>
    <w:rsid w:val="00563ED9"/>
    <w:rsid w:val="00566578"/>
    <w:rsid w:val="0057370D"/>
    <w:rsid w:val="00575651"/>
    <w:rsid w:val="00583171"/>
    <w:rsid w:val="005935AE"/>
    <w:rsid w:val="0059568F"/>
    <w:rsid w:val="00596C8A"/>
    <w:rsid w:val="00597010"/>
    <w:rsid w:val="005A1C1C"/>
    <w:rsid w:val="005A3457"/>
    <w:rsid w:val="005A420E"/>
    <w:rsid w:val="005B6726"/>
    <w:rsid w:val="005B7920"/>
    <w:rsid w:val="005C60B8"/>
    <w:rsid w:val="005D1801"/>
    <w:rsid w:val="005D43C3"/>
    <w:rsid w:val="005E41C6"/>
    <w:rsid w:val="005F5929"/>
    <w:rsid w:val="005F5F79"/>
    <w:rsid w:val="006032C7"/>
    <w:rsid w:val="00604BD1"/>
    <w:rsid w:val="0060626D"/>
    <w:rsid w:val="00607466"/>
    <w:rsid w:val="00611A09"/>
    <w:rsid w:val="00617065"/>
    <w:rsid w:val="00621752"/>
    <w:rsid w:val="00623117"/>
    <w:rsid w:val="00630EFD"/>
    <w:rsid w:val="00634685"/>
    <w:rsid w:val="00636D51"/>
    <w:rsid w:val="00642027"/>
    <w:rsid w:val="00642166"/>
    <w:rsid w:val="0064244F"/>
    <w:rsid w:val="00642EA3"/>
    <w:rsid w:val="006579CA"/>
    <w:rsid w:val="00662EE3"/>
    <w:rsid w:val="00671A1C"/>
    <w:rsid w:val="00677444"/>
    <w:rsid w:val="006779D7"/>
    <w:rsid w:val="00680689"/>
    <w:rsid w:val="00682F4C"/>
    <w:rsid w:val="00683944"/>
    <w:rsid w:val="00684308"/>
    <w:rsid w:val="006852E1"/>
    <w:rsid w:val="0068754C"/>
    <w:rsid w:val="00687FD7"/>
    <w:rsid w:val="006947D7"/>
    <w:rsid w:val="00695C73"/>
    <w:rsid w:val="00695DE2"/>
    <w:rsid w:val="006A05AD"/>
    <w:rsid w:val="006A2F3C"/>
    <w:rsid w:val="006A3455"/>
    <w:rsid w:val="006B5C78"/>
    <w:rsid w:val="006C0EF6"/>
    <w:rsid w:val="006C276F"/>
    <w:rsid w:val="006C3257"/>
    <w:rsid w:val="006C385C"/>
    <w:rsid w:val="006C448E"/>
    <w:rsid w:val="006D0DB4"/>
    <w:rsid w:val="006D1D35"/>
    <w:rsid w:val="006D4B32"/>
    <w:rsid w:val="006D51EF"/>
    <w:rsid w:val="006D7409"/>
    <w:rsid w:val="006E1E20"/>
    <w:rsid w:val="006E422F"/>
    <w:rsid w:val="006E42CA"/>
    <w:rsid w:val="006F01B0"/>
    <w:rsid w:val="006F0637"/>
    <w:rsid w:val="006F1FDE"/>
    <w:rsid w:val="007008A9"/>
    <w:rsid w:val="00700D1A"/>
    <w:rsid w:val="007017B1"/>
    <w:rsid w:val="00702D69"/>
    <w:rsid w:val="0070589A"/>
    <w:rsid w:val="00710D30"/>
    <w:rsid w:val="0071539A"/>
    <w:rsid w:val="007173A0"/>
    <w:rsid w:val="00722A1D"/>
    <w:rsid w:val="00724F9E"/>
    <w:rsid w:val="00725087"/>
    <w:rsid w:val="00727867"/>
    <w:rsid w:val="007308F4"/>
    <w:rsid w:val="00733E8B"/>
    <w:rsid w:val="00734D32"/>
    <w:rsid w:val="00734E30"/>
    <w:rsid w:val="00745FDF"/>
    <w:rsid w:val="007526CD"/>
    <w:rsid w:val="00757055"/>
    <w:rsid w:val="0076050E"/>
    <w:rsid w:val="00763C85"/>
    <w:rsid w:val="00764E86"/>
    <w:rsid w:val="0076697F"/>
    <w:rsid w:val="007709FF"/>
    <w:rsid w:val="007733F8"/>
    <w:rsid w:val="00775440"/>
    <w:rsid w:val="00781ADA"/>
    <w:rsid w:val="00782FD2"/>
    <w:rsid w:val="00785BF3"/>
    <w:rsid w:val="00792126"/>
    <w:rsid w:val="00794B69"/>
    <w:rsid w:val="00795A3E"/>
    <w:rsid w:val="007A086C"/>
    <w:rsid w:val="007A17F3"/>
    <w:rsid w:val="007A3256"/>
    <w:rsid w:val="007A7865"/>
    <w:rsid w:val="007B76E7"/>
    <w:rsid w:val="007C3F0C"/>
    <w:rsid w:val="007C76FF"/>
    <w:rsid w:val="007D05EE"/>
    <w:rsid w:val="007D1CB4"/>
    <w:rsid w:val="007D2EFB"/>
    <w:rsid w:val="007D496E"/>
    <w:rsid w:val="007E3583"/>
    <w:rsid w:val="007F0810"/>
    <w:rsid w:val="007F1A36"/>
    <w:rsid w:val="007F45CA"/>
    <w:rsid w:val="007F75BB"/>
    <w:rsid w:val="008003F4"/>
    <w:rsid w:val="00801E3D"/>
    <w:rsid w:val="00804C5A"/>
    <w:rsid w:val="008100B8"/>
    <w:rsid w:val="00812106"/>
    <w:rsid w:val="00816CFC"/>
    <w:rsid w:val="00823A40"/>
    <w:rsid w:val="0082427F"/>
    <w:rsid w:val="00825F80"/>
    <w:rsid w:val="008304FD"/>
    <w:rsid w:val="00840A35"/>
    <w:rsid w:val="00842E20"/>
    <w:rsid w:val="00843C48"/>
    <w:rsid w:val="00846FF9"/>
    <w:rsid w:val="00854D93"/>
    <w:rsid w:val="0086112A"/>
    <w:rsid w:val="00865702"/>
    <w:rsid w:val="00870476"/>
    <w:rsid w:val="008809CA"/>
    <w:rsid w:val="00884B52"/>
    <w:rsid w:val="00886361"/>
    <w:rsid w:val="0089025A"/>
    <w:rsid w:val="00892C36"/>
    <w:rsid w:val="00897B24"/>
    <w:rsid w:val="00897EFA"/>
    <w:rsid w:val="008A5117"/>
    <w:rsid w:val="008A7EC9"/>
    <w:rsid w:val="008B0819"/>
    <w:rsid w:val="008B1F7B"/>
    <w:rsid w:val="008B3682"/>
    <w:rsid w:val="008B5934"/>
    <w:rsid w:val="008C1069"/>
    <w:rsid w:val="008C3004"/>
    <w:rsid w:val="008D478B"/>
    <w:rsid w:val="008D6864"/>
    <w:rsid w:val="008E2DAD"/>
    <w:rsid w:val="008F1ACC"/>
    <w:rsid w:val="008F1FDC"/>
    <w:rsid w:val="0090298C"/>
    <w:rsid w:val="009069BA"/>
    <w:rsid w:val="00912E21"/>
    <w:rsid w:val="009133CC"/>
    <w:rsid w:val="00914061"/>
    <w:rsid w:val="009144FC"/>
    <w:rsid w:val="0091591B"/>
    <w:rsid w:val="00921380"/>
    <w:rsid w:val="0092383C"/>
    <w:rsid w:val="00926F8B"/>
    <w:rsid w:val="00930CDC"/>
    <w:rsid w:val="009329FC"/>
    <w:rsid w:val="0093592D"/>
    <w:rsid w:val="00935FA3"/>
    <w:rsid w:val="009402D1"/>
    <w:rsid w:val="00946433"/>
    <w:rsid w:val="009470BF"/>
    <w:rsid w:val="00947D98"/>
    <w:rsid w:val="0095040A"/>
    <w:rsid w:val="00952109"/>
    <w:rsid w:val="009535C4"/>
    <w:rsid w:val="009557DB"/>
    <w:rsid w:val="00964D74"/>
    <w:rsid w:val="00995FE4"/>
    <w:rsid w:val="009A414F"/>
    <w:rsid w:val="009B3C22"/>
    <w:rsid w:val="009B49B2"/>
    <w:rsid w:val="009C26F8"/>
    <w:rsid w:val="009C4618"/>
    <w:rsid w:val="009D0190"/>
    <w:rsid w:val="009D2867"/>
    <w:rsid w:val="009D2A19"/>
    <w:rsid w:val="009D4A67"/>
    <w:rsid w:val="009D5A8F"/>
    <w:rsid w:val="009E105A"/>
    <w:rsid w:val="009E2F3A"/>
    <w:rsid w:val="009E3A4F"/>
    <w:rsid w:val="009E60A4"/>
    <w:rsid w:val="009F1862"/>
    <w:rsid w:val="00A02D89"/>
    <w:rsid w:val="00A03A7B"/>
    <w:rsid w:val="00A03D85"/>
    <w:rsid w:val="00A05273"/>
    <w:rsid w:val="00A05EBE"/>
    <w:rsid w:val="00A1171E"/>
    <w:rsid w:val="00A146DA"/>
    <w:rsid w:val="00A147DE"/>
    <w:rsid w:val="00A14D9A"/>
    <w:rsid w:val="00A24EE7"/>
    <w:rsid w:val="00A25AC2"/>
    <w:rsid w:val="00A266AF"/>
    <w:rsid w:val="00A26FC9"/>
    <w:rsid w:val="00A2751A"/>
    <w:rsid w:val="00A27A0C"/>
    <w:rsid w:val="00A41412"/>
    <w:rsid w:val="00A454B5"/>
    <w:rsid w:val="00A515C5"/>
    <w:rsid w:val="00A536CD"/>
    <w:rsid w:val="00A544F6"/>
    <w:rsid w:val="00A619E8"/>
    <w:rsid w:val="00A70A64"/>
    <w:rsid w:val="00A76BC5"/>
    <w:rsid w:val="00A85BD4"/>
    <w:rsid w:val="00A870B2"/>
    <w:rsid w:val="00A94F45"/>
    <w:rsid w:val="00A9507D"/>
    <w:rsid w:val="00A95910"/>
    <w:rsid w:val="00AA7378"/>
    <w:rsid w:val="00AB1C40"/>
    <w:rsid w:val="00AC0130"/>
    <w:rsid w:val="00AC44FA"/>
    <w:rsid w:val="00AC4978"/>
    <w:rsid w:val="00AC633A"/>
    <w:rsid w:val="00AD05CE"/>
    <w:rsid w:val="00AD2853"/>
    <w:rsid w:val="00AD3413"/>
    <w:rsid w:val="00AD4B0B"/>
    <w:rsid w:val="00AE1367"/>
    <w:rsid w:val="00AE3796"/>
    <w:rsid w:val="00AE4B1F"/>
    <w:rsid w:val="00AE541F"/>
    <w:rsid w:val="00AF32B9"/>
    <w:rsid w:val="00AF32F5"/>
    <w:rsid w:val="00AF382D"/>
    <w:rsid w:val="00AF5B6D"/>
    <w:rsid w:val="00B00DD5"/>
    <w:rsid w:val="00B0242B"/>
    <w:rsid w:val="00B10FD5"/>
    <w:rsid w:val="00B118DF"/>
    <w:rsid w:val="00B177F3"/>
    <w:rsid w:val="00B23E23"/>
    <w:rsid w:val="00B241D5"/>
    <w:rsid w:val="00B245E7"/>
    <w:rsid w:val="00B24F5F"/>
    <w:rsid w:val="00B26FA8"/>
    <w:rsid w:val="00B30510"/>
    <w:rsid w:val="00B4620A"/>
    <w:rsid w:val="00B46261"/>
    <w:rsid w:val="00B52B13"/>
    <w:rsid w:val="00B57D79"/>
    <w:rsid w:val="00B6598A"/>
    <w:rsid w:val="00B66AC0"/>
    <w:rsid w:val="00B7312B"/>
    <w:rsid w:val="00B76716"/>
    <w:rsid w:val="00B77B2E"/>
    <w:rsid w:val="00B85EEE"/>
    <w:rsid w:val="00B86A1C"/>
    <w:rsid w:val="00B92EFF"/>
    <w:rsid w:val="00B93995"/>
    <w:rsid w:val="00B93F28"/>
    <w:rsid w:val="00BA1746"/>
    <w:rsid w:val="00BA1CB7"/>
    <w:rsid w:val="00BA5928"/>
    <w:rsid w:val="00BA6741"/>
    <w:rsid w:val="00BB2C0E"/>
    <w:rsid w:val="00BB5716"/>
    <w:rsid w:val="00BB61C7"/>
    <w:rsid w:val="00BB6EE1"/>
    <w:rsid w:val="00BC44A0"/>
    <w:rsid w:val="00BD04AA"/>
    <w:rsid w:val="00BD1EF1"/>
    <w:rsid w:val="00BD2E79"/>
    <w:rsid w:val="00BE064B"/>
    <w:rsid w:val="00BE1592"/>
    <w:rsid w:val="00BE7C25"/>
    <w:rsid w:val="00BF082A"/>
    <w:rsid w:val="00BF1197"/>
    <w:rsid w:val="00BF4893"/>
    <w:rsid w:val="00BF5434"/>
    <w:rsid w:val="00BF6704"/>
    <w:rsid w:val="00C019F1"/>
    <w:rsid w:val="00C0707E"/>
    <w:rsid w:val="00C1007C"/>
    <w:rsid w:val="00C11CFA"/>
    <w:rsid w:val="00C11DDA"/>
    <w:rsid w:val="00C131F7"/>
    <w:rsid w:val="00C17961"/>
    <w:rsid w:val="00C223CC"/>
    <w:rsid w:val="00C23659"/>
    <w:rsid w:val="00C31474"/>
    <w:rsid w:val="00C336AA"/>
    <w:rsid w:val="00C406B5"/>
    <w:rsid w:val="00C41E57"/>
    <w:rsid w:val="00C442EA"/>
    <w:rsid w:val="00C445F9"/>
    <w:rsid w:val="00C44F64"/>
    <w:rsid w:val="00C4743D"/>
    <w:rsid w:val="00C5044C"/>
    <w:rsid w:val="00C539B0"/>
    <w:rsid w:val="00C53DB4"/>
    <w:rsid w:val="00C57FA4"/>
    <w:rsid w:val="00C6248D"/>
    <w:rsid w:val="00C700AD"/>
    <w:rsid w:val="00C72DE8"/>
    <w:rsid w:val="00C84AC0"/>
    <w:rsid w:val="00C858BC"/>
    <w:rsid w:val="00C9352C"/>
    <w:rsid w:val="00C97857"/>
    <w:rsid w:val="00CA0503"/>
    <w:rsid w:val="00CA0668"/>
    <w:rsid w:val="00CB15DC"/>
    <w:rsid w:val="00CB4306"/>
    <w:rsid w:val="00CB7CF0"/>
    <w:rsid w:val="00CC16D7"/>
    <w:rsid w:val="00CD164B"/>
    <w:rsid w:val="00CD18DF"/>
    <w:rsid w:val="00CD4D37"/>
    <w:rsid w:val="00CD546D"/>
    <w:rsid w:val="00CD689A"/>
    <w:rsid w:val="00CE06CB"/>
    <w:rsid w:val="00CE69FC"/>
    <w:rsid w:val="00CF2B45"/>
    <w:rsid w:val="00CF6F41"/>
    <w:rsid w:val="00D01338"/>
    <w:rsid w:val="00D01D11"/>
    <w:rsid w:val="00D10ACF"/>
    <w:rsid w:val="00D15551"/>
    <w:rsid w:val="00D17634"/>
    <w:rsid w:val="00D23F4C"/>
    <w:rsid w:val="00D264E3"/>
    <w:rsid w:val="00D2743D"/>
    <w:rsid w:val="00D42C05"/>
    <w:rsid w:val="00D42E89"/>
    <w:rsid w:val="00D4330C"/>
    <w:rsid w:val="00D445C4"/>
    <w:rsid w:val="00D5265E"/>
    <w:rsid w:val="00D528AD"/>
    <w:rsid w:val="00D539B7"/>
    <w:rsid w:val="00D555B8"/>
    <w:rsid w:val="00D55F3D"/>
    <w:rsid w:val="00D5746B"/>
    <w:rsid w:val="00D62554"/>
    <w:rsid w:val="00D62A3C"/>
    <w:rsid w:val="00D63907"/>
    <w:rsid w:val="00D63D04"/>
    <w:rsid w:val="00D70EF1"/>
    <w:rsid w:val="00D828FA"/>
    <w:rsid w:val="00D90921"/>
    <w:rsid w:val="00D93E07"/>
    <w:rsid w:val="00D979B2"/>
    <w:rsid w:val="00DA48B6"/>
    <w:rsid w:val="00DA7F29"/>
    <w:rsid w:val="00DB0252"/>
    <w:rsid w:val="00DB5C5F"/>
    <w:rsid w:val="00DB6EA2"/>
    <w:rsid w:val="00DC44DA"/>
    <w:rsid w:val="00DC4C24"/>
    <w:rsid w:val="00DC514C"/>
    <w:rsid w:val="00DD561C"/>
    <w:rsid w:val="00DD5C03"/>
    <w:rsid w:val="00DE019F"/>
    <w:rsid w:val="00DE19D6"/>
    <w:rsid w:val="00DE3261"/>
    <w:rsid w:val="00DE617F"/>
    <w:rsid w:val="00DF0B18"/>
    <w:rsid w:val="00DF2D4D"/>
    <w:rsid w:val="00E01ACD"/>
    <w:rsid w:val="00E04165"/>
    <w:rsid w:val="00E04EBB"/>
    <w:rsid w:val="00E07501"/>
    <w:rsid w:val="00E12BBC"/>
    <w:rsid w:val="00E13BB4"/>
    <w:rsid w:val="00E1512B"/>
    <w:rsid w:val="00E165A1"/>
    <w:rsid w:val="00E21566"/>
    <w:rsid w:val="00E236AF"/>
    <w:rsid w:val="00E25BF3"/>
    <w:rsid w:val="00E30F64"/>
    <w:rsid w:val="00E31B71"/>
    <w:rsid w:val="00E3342C"/>
    <w:rsid w:val="00E33A3E"/>
    <w:rsid w:val="00E44D02"/>
    <w:rsid w:val="00E458FD"/>
    <w:rsid w:val="00E51501"/>
    <w:rsid w:val="00E52E21"/>
    <w:rsid w:val="00E53194"/>
    <w:rsid w:val="00E6192E"/>
    <w:rsid w:val="00E61D09"/>
    <w:rsid w:val="00E633C1"/>
    <w:rsid w:val="00E64BFC"/>
    <w:rsid w:val="00E66D3D"/>
    <w:rsid w:val="00E709E2"/>
    <w:rsid w:val="00E70A03"/>
    <w:rsid w:val="00E70F1B"/>
    <w:rsid w:val="00E72DA3"/>
    <w:rsid w:val="00E74400"/>
    <w:rsid w:val="00E76AD5"/>
    <w:rsid w:val="00E8013B"/>
    <w:rsid w:val="00E8198B"/>
    <w:rsid w:val="00E819BA"/>
    <w:rsid w:val="00E917E8"/>
    <w:rsid w:val="00EB5702"/>
    <w:rsid w:val="00EB6812"/>
    <w:rsid w:val="00EB7E79"/>
    <w:rsid w:val="00EC4E34"/>
    <w:rsid w:val="00EC50D0"/>
    <w:rsid w:val="00EC56DD"/>
    <w:rsid w:val="00EC5C1C"/>
    <w:rsid w:val="00EC7906"/>
    <w:rsid w:val="00ED3BC0"/>
    <w:rsid w:val="00ED4D7E"/>
    <w:rsid w:val="00EE00E1"/>
    <w:rsid w:val="00EE332C"/>
    <w:rsid w:val="00EE5D76"/>
    <w:rsid w:val="00EF18EF"/>
    <w:rsid w:val="00EF29D7"/>
    <w:rsid w:val="00F04050"/>
    <w:rsid w:val="00F04BCA"/>
    <w:rsid w:val="00F12569"/>
    <w:rsid w:val="00F21353"/>
    <w:rsid w:val="00F22A2E"/>
    <w:rsid w:val="00F22C22"/>
    <w:rsid w:val="00F23263"/>
    <w:rsid w:val="00F25700"/>
    <w:rsid w:val="00F25FFF"/>
    <w:rsid w:val="00F3091A"/>
    <w:rsid w:val="00F313B6"/>
    <w:rsid w:val="00F31A61"/>
    <w:rsid w:val="00F3320D"/>
    <w:rsid w:val="00F35302"/>
    <w:rsid w:val="00F35A36"/>
    <w:rsid w:val="00F36CBF"/>
    <w:rsid w:val="00F378D9"/>
    <w:rsid w:val="00F44AF8"/>
    <w:rsid w:val="00F45C1E"/>
    <w:rsid w:val="00F51DCA"/>
    <w:rsid w:val="00F52095"/>
    <w:rsid w:val="00F54F67"/>
    <w:rsid w:val="00F56209"/>
    <w:rsid w:val="00F56A67"/>
    <w:rsid w:val="00F57448"/>
    <w:rsid w:val="00F6167C"/>
    <w:rsid w:val="00F707E7"/>
    <w:rsid w:val="00F71E11"/>
    <w:rsid w:val="00F7389A"/>
    <w:rsid w:val="00F815F3"/>
    <w:rsid w:val="00F84F47"/>
    <w:rsid w:val="00F925A4"/>
    <w:rsid w:val="00FA0109"/>
    <w:rsid w:val="00FA2E1A"/>
    <w:rsid w:val="00FA6D0B"/>
    <w:rsid w:val="00FB021C"/>
    <w:rsid w:val="00FB5E7D"/>
    <w:rsid w:val="00FB65AF"/>
    <w:rsid w:val="00FB7CC0"/>
    <w:rsid w:val="00FC03C1"/>
    <w:rsid w:val="00FC29CA"/>
    <w:rsid w:val="00FC3B45"/>
    <w:rsid w:val="00FE0F40"/>
    <w:rsid w:val="00FE472D"/>
    <w:rsid w:val="00FF2B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A47CC8-C107-4CCA-9B94-2138B1E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B6726"/>
  </w:style>
  <w:style w:type="paragraph" w:styleId="a5">
    <w:name w:val="head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5B6726"/>
    <w:pPr>
      <w:snapToGrid w:val="0"/>
      <w:jc w:val="distribute"/>
    </w:pPr>
    <w:rPr>
      <w:rFonts w:ascii="標楷體" w:eastAsia="標楷體" w:hAnsi="標楷體"/>
      <w:b/>
      <w:sz w:val="52"/>
      <w:szCs w:val="28"/>
    </w:rPr>
  </w:style>
  <w:style w:type="paragraph" w:styleId="2">
    <w:name w:val="Body Text 2"/>
    <w:basedOn w:val="a"/>
    <w:rsid w:val="005B6726"/>
    <w:pPr>
      <w:ind w:right="-514"/>
      <w:jc w:val="center"/>
    </w:pPr>
    <w:rPr>
      <w:rFonts w:ascii="標楷體" w:eastAsia="標楷體" w:hAnsi="標楷體"/>
      <w:b/>
      <w:sz w:val="36"/>
    </w:rPr>
  </w:style>
  <w:style w:type="character" w:styleId="a7">
    <w:name w:val="Hyperlink"/>
    <w:rsid w:val="005B6726"/>
    <w:rPr>
      <w:color w:val="0000FF"/>
      <w:u w:val="single"/>
    </w:rPr>
  </w:style>
  <w:style w:type="paragraph" w:styleId="a8">
    <w:name w:val="Balloon Text"/>
    <w:basedOn w:val="a"/>
    <w:semiHidden/>
    <w:rsid w:val="005B6726"/>
    <w:rPr>
      <w:rFonts w:ascii="Arial" w:hAnsi="Arial"/>
      <w:sz w:val="18"/>
      <w:szCs w:val="18"/>
    </w:rPr>
  </w:style>
  <w:style w:type="character" w:styleId="a9">
    <w:name w:val="FollowedHyperlink"/>
    <w:rsid w:val="005B6726"/>
    <w:rPr>
      <w:color w:val="800080"/>
      <w:u w:val="single"/>
    </w:rPr>
  </w:style>
  <w:style w:type="table" w:styleId="aa">
    <w:name w:val="Table Grid"/>
    <w:basedOn w:val="a1"/>
    <w:rsid w:val="007D49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CD18DF"/>
    <w:rPr>
      <w:b/>
      <w:bCs/>
    </w:rPr>
  </w:style>
  <w:style w:type="paragraph" w:styleId="ac">
    <w:name w:val="Subtitle"/>
    <w:basedOn w:val="a"/>
    <w:next w:val="a"/>
    <w:link w:val="ad"/>
    <w:qFormat/>
    <w:rsid w:val="0035036B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35036B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67AC-D898-472C-A43E-9A471A77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統萬醬油股份公司委託</dc:title>
  <dc:creator>楊老師的電腦</dc:creator>
  <cp:lastModifiedBy>統萬</cp:lastModifiedBy>
  <cp:revision>13</cp:revision>
  <cp:lastPrinted>2016-01-15T06:28:00Z</cp:lastPrinted>
  <dcterms:created xsi:type="dcterms:W3CDTF">2016-01-15T05:21:00Z</dcterms:created>
  <dcterms:modified xsi:type="dcterms:W3CDTF">2016-01-27T08:19:00Z</dcterms:modified>
</cp:coreProperties>
</file>